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1" w:rsidRDefault="00520C51" w:rsidP="00520C51">
      <w:pPr>
        <w:keepNext/>
        <w:spacing w:after="0" w:line="240" w:lineRule="auto"/>
        <w:ind w:left="-360"/>
        <w:jc w:val="center"/>
        <w:outlineLvl w:val="0"/>
        <w:rPr>
          <w:rFonts w:ascii="Arial" w:eastAsia="Times New Roman" w:hAnsi="Arial" w:cs="Times New Roman"/>
          <w:b/>
          <w:sz w:val="24"/>
          <w:szCs w:val="32"/>
          <w:lang w:eastAsia="pl-PL"/>
        </w:rPr>
      </w:pPr>
      <w:r w:rsidRPr="00520C51">
        <w:rPr>
          <w:rFonts w:ascii="Arial" w:eastAsia="Times New Roman" w:hAnsi="Arial" w:cs="Times New Roman"/>
          <w:b/>
          <w:sz w:val="24"/>
          <w:szCs w:val="32"/>
          <w:lang w:eastAsia="pl-PL"/>
        </w:rPr>
        <w:t>Karta inicjatyw  w konkursie  „Piękna i aktywna wieś Gm</w:t>
      </w:r>
      <w:r w:rsidR="00297E2D">
        <w:rPr>
          <w:rFonts w:ascii="Arial" w:eastAsia="Times New Roman" w:hAnsi="Arial" w:cs="Times New Roman"/>
          <w:b/>
          <w:sz w:val="24"/>
          <w:szCs w:val="32"/>
          <w:lang w:eastAsia="pl-PL"/>
        </w:rPr>
        <w:t>iny Kłodzko 2024” (od 02</w:t>
      </w:r>
      <w:r w:rsidR="00194F2A">
        <w:rPr>
          <w:rFonts w:ascii="Arial" w:eastAsia="Times New Roman" w:hAnsi="Arial" w:cs="Times New Roman"/>
          <w:b/>
          <w:sz w:val="24"/>
          <w:szCs w:val="32"/>
          <w:lang w:eastAsia="pl-PL"/>
        </w:rPr>
        <w:t>.08.2023</w:t>
      </w:r>
      <w:r w:rsidR="00297E2D">
        <w:rPr>
          <w:rFonts w:ascii="Arial" w:eastAsia="Times New Roman" w:hAnsi="Arial" w:cs="Times New Roman"/>
          <w:b/>
          <w:sz w:val="24"/>
          <w:szCs w:val="32"/>
          <w:lang w:eastAsia="pl-PL"/>
        </w:rPr>
        <w:t>r do 02.08.2024</w:t>
      </w:r>
      <w:r w:rsidR="006C08AC">
        <w:rPr>
          <w:rFonts w:ascii="Arial" w:eastAsia="Times New Roman" w:hAnsi="Arial" w:cs="Times New Roman"/>
          <w:b/>
          <w:sz w:val="24"/>
          <w:szCs w:val="32"/>
          <w:lang w:eastAsia="pl-PL"/>
        </w:rPr>
        <w:t xml:space="preserve"> </w:t>
      </w:r>
      <w:r w:rsidRPr="00520C51">
        <w:rPr>
          <w:rFonts w:ascii="Arial" w:eastAsia="Times New Roman" w:hAnsi="Arial" w:cs="Times New Roman"/>
          <w:b/>
          <w:sz w:val="24"/>
          <w:szCs w:val="32"/>
          <w:lang w:eastAsia="pl-PL"/>
        </w:rPr>
        <w:t>r)</w:t>
      </w:r>
      <w:r w:rsidR="006C08AC">
        <w:rPr>
          <w:rFonts w:ascii="Arial" w:eastAsia="Times New Roman" w:hAnsi="Arial" w:cs="Times New Roman"/>
          <w:b/>
          <w:sz w:val="24"/>
          <w:szCs w:val="32"/>
          <w:lang w:eastAsia="pl-PL"/>
        </w:rPr>
        <w:t xml:space="preserve"> </w:t>
      </w:r>
    </w:p>
    <w:p w:rsidR="006C08AC" w:rsidRPr="006C08AC" w:rsidRDefault="00297E2D" w:rsidP="00520C51">
      <w:pPr>
        <w:keepNext/>
        <w:spacing w:after="0" w:line="240" w:lineRule="auto"/>
        <w:ind w:left="-360"/>
        <w:jc w:val="center"/>
        <w:outlineLvl w:val="0"/>
        <w:rPr>
          <w:rFonts w:ascii="Arial" w:eastAsia="Times New Roman" w:hAnsi="Arial" w:cs="Times New Roman"/>
          <w:color w:val="FF0000"/>
          <w:sz w:val="24"/>
          <w:szCs w:val="32"/>
          <w:lang w:eastAsia="pl-PL"/>
        </w:rPr>
      </w:pPr>
      <w:r>
        <w:rPr>
          <w:rFonts w:ascii="Arial" w:eastAsia="Times New Roman" w:hAnsi="Arial" w:cs="Times New Roman"/>
          <w:color w:val="FF0000"/>
          <w:sz w:val="24"/>
          <w:szCs w:val="32"/>
          <w:lang w:eastAsia="pl-PL"/>
        </w:rPr>
        <w:t>Należy złożyć do 1 sierpnia 2024</w:t>
      </w:r>
      <w:bookmarkStart w:id="0" w:name="_GoBack"/>
      <w:bookmarkEnd w:id="0"/>
      <w:r w:rsidR="006C08AC" w:rsidRPr="006C08AC">
        <w:rPr>
          <w:rFonts w:ascii="Arial" w:eastAsia="Times New Roman" w:hAnsi="Arial" w:cs="Times New Roman"/>
          <w:color w:val="FF0000"/>
          <w:sz w:val="24"/>
          <w:szCs w:val="32"/>
          <w:lang w:eastAsia="pl-PL"/>
        </w:rPr>
        <w:t xml:space="preserve"> r.</w:t>
      </w:r>
    </w:p>
    <w:p w:rsidR="00520C51" w:rsidRPr="00520C51" w:rsidRDefault="00520C51" w:rsidP="00520C51">
      <w:pPr>
        <w:keepNext/>
        <w:spacing w:after="0" w:line="240" w:lineRule="auto"/>
        <w:ind w:left="-360"/>
        <w:jc w:val="center"/>
        <w:outlineLvl w:val="0"/>
        <w:rPr>
          <w:rFonts w:ascii="Arial" w:eastAsia="Times New Roman" w:hAnsi="Arial" w:cs="Times New Roman"/>
          <w:b/>
          <w:sz w:val="24"/>
          <w:szCs w:val="32"/>
          <w:lang w:eastAsia="pl-PL"/>
        </w:rPr>
      </w:pP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20C51">
        <w:rPr>
          <w:rFonts w:ascii="Arial" w:eastAsia="Times New Roman" w:hAnsi="Arial" w:cs="Arial"/>
          <w:b/>
          <w:lang w:eastAsia="pl-PL"/>
        </w:rPr>
        <w:t xml:space="preserve">Gmina </w:t>
      </w:r>
      <w:r w:rsidRPr="00520C51">
        <w:rPr>
          <w:rFonts w:ascii="Arial" w:eastAsia="Times New Roman" w:hAnsi="Arial" w:cs="Arial"/>
          <w:b/>
          <w:lang w:eastAsia="pl-PL"/>
        </w:rPr>
        <w:tab/>
      </w:r>
      <w:r w:rsidRPr="00520C51">
        <w:rPr>
          <w:rFonts w:ascii="Arial" w:eastAsia="Times New Roman" w:hAnsi="Arial" w:cs="Arial"/>
          <w:b/>
          <w:lang w:eastAsia="pl-PL"/>
        </w:rPr>
        <w:tab/>
      </w:r>
      <w:r w:rsidRPr="00520C51">
        <w:rPr>
          <w:rFonts w:ascii="Arial" w:eastAsia="Times New Roman" w:hAnsi="Arial" w:cs="Arial"/>
          <w:b/>
          <w:lang w:eastAsia="pl-PL"/>
        </w:rPr>
        <w:tab/>
      </w:r>
      <w:r w:rsidRPr="00520C51">
        <w:rPr>
          <w:rFonts w:ascii="Arial" w:eastAsia="Times New Roman" w:hAnsi="Arial" w:cs="Arial"/>
          <w:b/>
          <w:lang w:eastAsia="pl-PL"/>
        </w:rPr>
        <w:tab/>
        <w:t>Kłodzko</w:t>
      </w: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20C51" w:rsidRPr="00520C51" w:rsidRDefault="00AB60B3" w:rsidP="00520C5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Sołectwo:</w:t>
      </w:r>
      <w:r w:rsidR="00520C51" w:rsidRPr="00520C51">
        <w:rPr>
          <w:rFonts w:ascii="Arial" w:eastAsia="Times New Roman" w:hAnsi="Arial" w:cs="Arial"/>
          <w:b/>
          <w:lang w:eastAsia="pl-PL"/>
        </w:rPr>
        <w:tab/>
      </w:r>
      <w:r w:rsidR="00520C51" w:rsidRPr="00520C51">
        <w:rPr>
          <w:rFonts w:ascii="Arial" w:eastAsia="Times New Roman" w:hAnsi="Arial" w:cs="Arial"/>
          <w:b/>
          <w:lang w:eastAsia="pl-PL"/>
        </w:rPr>
        <w:tab/>
      </w:r>
      <w:r w:rsidR="00520C51" w:rsidRPr="00520C51">
        <w:rPr>
          <w:rFonts w:ascii="Arial" w:eastAsia="Times New Roman" w:hAnsi="Arial" w:cs="Arial"/>
          <w:b/>
          <w:lang w:eastAsia="pl-PL"/>
        </w:rPr>
        <w:tab/>
      </w: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0C5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1586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56"/>
        <w:gridCol w:w="867"/>
        <w:gridCol w:w="784"/>
        <w:gridCol w:w="240"/>
        <w:gridCol w:w="1085"/>
        <w:gridCol w:w="92"/>
        <w:gridCol w:w="918"/>
        <w:gridCol w:w="881"/>
        <w:gridCol w:w="946"/>
        <w:gridCol w:w="946"/>
        <w:gridCol w:w="946"/>
        <w:gridCol w:w="1356"/>
        <w:gridCol w:w="1356"/>
        <w:gridCol w:w="1356"/>
      </w:tblGrid>
      <w:tr w:rsidR="00520C51" w:rsidRPr="00520C51" w:rsidTr="00613B05">
        <w:trPr>
          <w:cantSplit/>
          <w:trHeight w:val="318"/>
        </w:trPr>
        <w:tc>
          <w:tcPr>
            <w:tcW w:w="540" w:type="dxa"/>
            <w:vMerge w:val="restart"/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556" w:type="dxa"/>
            <w:vMerge w:val="restart"/>
            <w:tcBorders>
              <w:righ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Projekty</w:t>
            </w:r>
          </w:p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 nazwa projektu w skrócie)</w:t>
            </w:r>
          </w:p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Uwaga: pominąć przedsięwzięcia gminne,  które zaistniałyby bez względu na program odnowy wsi</w:t>
            </w:r>
          </w:p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Wpisać projekty wpisane do sołeckiej strategii rozwoju. </w:t>
            </w:r>
          </w:p>
        </w:tc>
        <w:tc>
          <w:tcPr>
            <w:tcW w:w="3986" w:type="dxa"/>
            <w:gridSpan w:val="6"/>
            <w:tcBorders>
              <w:lef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II. 1. Wkład  finansowy sołectwa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środki:</w:t>
            </w:r>
          </w:p>
        </w:tc>
        <w:tc>
          <w:tcPr>
            <w:tcW w:w="3719" w:type="dxa"/>
            <w:gridSpan w:val="4"/>
            <w:tcBorders>
              <w:right w:val="sing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II.2 Wkład niefinansowy sołectwa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szacowana wartość</w:t>
            </w:r>
            <w:r w:rsidRPr="00520C51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 xml:space="preserve">wkład 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sołectwa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6+10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 xml:space="preserve">Wkład 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finansowy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gminy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(ogół środków, których źródłem był   budżet gminy) 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 xml:space="preserve">Łączna 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proofErr w:type="spellStart"/>
            <w:r w:rsidRPr="00520C51">
              <w:rPr>
                <w:rFonts w:ascii="Arial" w:eastAsia="Times New Roman" w:hAnsi="Arial" w:cs="Arial"/>
                <w:b/>
                <w:lang w:eastAsia="pl-PL"/>
              </w:rPr>
              <w:t>przedsię</w:t>
            </w:r>
            <w:proofErr w:type="spellEnd"/>
            <w:r w:rsidRPr="00520C51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lang w:eastAsia="pl-PL"/>
              </w:rPr>
              <w:t>wzięcia</w:t>
            </w:r>
          </w:p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11+12</w:t>
            </w:r>
          </w:p>
        </w:tc>
      </w:tr>
      <w:tr w:rsidR="00520C51" w:rsidRPr="00520C51" w:rsidTr="00613B05">
        <w:trPr>
          <w:cantSplit/>
          <w:trHeight w:val="1537"/>
        </w:trPr>
        <w:tc>
          <w:tcPr>
            <w:tcW w:w="540" w:type="dxa"/>
            <w:vMerge/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56" w:type="dxa"/>
            <w:vMerge/>
            <w:tcBorders>
              <w:righ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Wypracowane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sponsorów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 źródeł zewnętrznych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(inne niż środki Gminy</w:t>
            </w:r>
            <w:r w:rsidRPr="00520C5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*)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3+4+5</w:t>
            </w:r>
          </w:p>
        </w:tc>
        <w:tc>
          <w:tcPr>
            <w:tcW w:w="881" w:type="dxa"/>
            <w:tcBorders>
              <w:left w:val="single" w:sz="12" w:space="0" w:color="auto"/>
            </w:tcBorders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Praca mieszkańców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 *</w:t>
            </w:r>
          </w:p>
        </w:tc>
        <w:tc>
          <w:tcPr>
            <w:tcW w:w="946" w:type="dxa"/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Praca sprzętu 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zł *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Materiały</w:t>
            </w: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520C51" w:rsidRPr="00520C51" w:rsidRDefault="00520C51" w:rsidP="00520C5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7+8+9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4" w:type="dxa"/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18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6" w:type="dxa"/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520C51" w:rsidRDefault="00520C51" w:rsidP="00520C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0C5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</w:tr>
      <w:tr w:rsidR="00520C51" w:rsidRPr="00520C51" w:rsidTr="002E55BC">
        <w:trPr>
          <w:cantSplit/>
        </w:trPr>
        <w:tc>
          <w:tcPr>
            <w:tcW w:w="15869" w:type="dxa"/>
            <w:gridSpan w:val="15"/>
            <w:tcBorders>
              <w:right w:val="single" w:sz="12" w:space="0" w:color="auto"/>
            </w:tcBorders>
          </w:tcPr>
          <w:p w:rsidR="00520C51" w:rsidRPr="00520C51" w:rsidRDefault="00520C51" w:rsidP="00520C51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A. Przedsięwzięcia materialne</w:t>
            </w: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E15067" w:rsidRDefault="00520C51" w:rsidP="00520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E15067" w:rsidRDefault="00520C51" w:rsidP="00194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E15067" w:rsidRDefault="00520C51" w:rsidP="004C20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CA62EB" w:rsidRPr="00E15067" w:rsidRDefault="00CA62EB" w:rsidP="00A10D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E15067" w:rsidRDefault="00520C51" w:rsidP="004C20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556" w:type="dxa"/>
            <w:tcBorders>
              <w:right w:val="double" w:sz="4" w:space="0" w:color="auto"/>
            </w:tcBorders>
          </w:tcPr>
          <w:p w:rsidR="00520C51" w:rsidRPr="00E15067" w:rsidRDefault="00520C51" w:rsidP="004C20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4096" w:type="dxa"/>
            <w:gridSpan w:val="2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A - przedsięwzięcia materialne</w:t>
            </w:r>
          </w:p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520C51" w:rsidRPr="001629DE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20C51" w:rsidRPr="001629DE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520C51" w:rsidRPr="001629DE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520C51" w:rsidRPr="00520C51" w:rsidTr="00520C51">
        <w:trPr>
          <w:cantSplit/>
          <w:trHeight w:val="250"/>
        </w:trPr>
        <w:tc>
          <w:tcPr>
            <w:tcW w:w="15869" w:type="dxa"/>
            <w:gridSpan w:val="1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keepNext/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B. Przedsięwzięcia niematerialne</w:t>
            </w:r>
          </w:p>
        </w:tc>
      </w:tr>
      <w:tr w:rsidR="00520C51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20C51" w:rsidRPr="00E15067" w:rsidRDefault="00520C51" w:rsidP="00520C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20C51" w:rsidRPr="00E15067" w:rsidRDefault="00520C51" w:rsidP="00CA62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20C51" w:rsidRPr="00E15067" w:rsidRDefault="00520C51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20C51" w:rsidRPr="00E15067" w:rsidRDefault="00520C51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20C51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20C51" w:rsidRPr="00E15067" w:rsidRDefault="00520C51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50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20C51" w:rsidRPr="00E15067" w:rsidRDefault="00520C51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0C51" w:rsidRPr="00E15067" w:rsidRDefault="00520C51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Pr="00E15067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3162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92637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992637" w:rsidRPr="00E15067" w:rsidRDefault="00992637" w:rsidP="00992637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992637" w:rsidRPr="00E15067" w:rsidRDefault="00992637" w:rsidP="00992637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92637" w:rsidRPr="00D14384" w:rsidRDefault="00992637" w:rsidP="00992637">
            <w:pPr>
              <w:jc w:val="right"/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2637" w:rsidRDefault="00992637" w:rsidP="00992637">
            <w:pPr>
              <w:jc w:val="right"/>
            </w:pPr>
          </w:p>
        </w:tc>
      </w:tr>
      <w:tr w:rsidR="002C3162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3162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3162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3162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2C3162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162" w:rsidRPr="00E15067" w:rsidRDefault="002C3162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662A6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F662A6" w:rsidRDefault="00F662A6" w:rsidP="00F662A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F662A6" w:rsidRDefault="00F662A6" w:rsidP="00F662A6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62A6" w:rsidRPr="00E15067" w:rsidRDefault="00F662A6" w:rsidP="00F662A6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423EA" w:rsidRPr="00520C51" w:rsidTr="00613B05">
        <w:trPr>
          <w:cantSplit/>
        </w:trPr>
        <w:tc>
          <w:tcPr>
            <w:tcW w:w="540" w:type="dxa"/>
            <w:tcBorders>
              <w:bottom w:val="sing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56" w:type="dxa"/>
            <w:tcBorders>
              <w:bottom w:val="single" w:sz="4" w:space="0" w:color="auto"/>
              <w:right w:val="double" w:sz="4" w:space="0" w:color="auto"/>
            </w:tcBorders>
          </w:tcPr>
          <w:p w:rsidR="005423EA" w:rsidRDefault="005423EA" w:rsidP="005423EA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7" w:type="dxa"/>
            <w:tcBorders>
              <w:left w:val="double" w:sz="4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81" w:type="dxa"/>
            <w:tcBorders>
              <w:left w:val="single" w:sz="12" w:space="0" w:color="auto"/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3EA" w:rsidRPr="00E15067" w:rsidRDefault="005423EA" w:rsidP="00992637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A62EB" w:rsidRPr="00520C51" w:rsidTr="00613B05">
        <w:trPr>
          <w:cantSplit/>
        </w:trPr>
        <w:tc>
          <w:tcPr>
            <w:tcW w:w="4096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 B - przedsięwzięcia niematerialne</w:t>
            </w:r>
          </w:p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:rsidR="00CA62EB" w:rsidRPr="001629DE" w:rsidRDefault="00CA62EB" w:rsidP="00F66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A62EB" w:rsidRPr="001629DE" w:rsidRDefault="00CA62EB" w:rsidP="00F66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CA62EB" w:rsidRPr="001629DE" w:rsidRDefault="00CA62EB" w:rsidP="00F66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CA62EB" w:rsidRPr="00520C51" w:rsidTr="00613B05">
        <w:trPr>
          <w:cantSplit/>
        </w:trPr>
        <w:tc>
          <w:tcPr>
            <w:tcW w:w="40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2EB" w:rsidRPr="00520C51" w:rsidRDefault="00CA62EB" w:rsidP="00CA62EB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20C5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A + B</w:t>
            </w:r>
          </w:p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8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A62EB" w:rsidRPr="00520C51" w:rsidRDefault="00CA62EB" w:rsidP="00CA6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A62EB" w:rsidRPr="001629DE" w:rsidRDefault="00CA62EB" w:rsidP="00F66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A62EB" w:rsidRPr="001629DE" w:rsidRDefault="00CA62EB" w:rsidP="00F66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2EB" w:rsidRPr="001629DE" w:rsidRDefault="00CA62EB" w:rsidP="00F662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20C51">
        <w:rPr>
          <w:rFonts w:ascii="Arial" w:eastAsia="Times New Roman" w:hAnsi="Arial" w:cs="Arial"/>
          <w:sz w:val="18"/>
          <w:szCs w:val="18"/>
          <w:lang w:eastAsia="pl-PL"/>
        </w:rPr>
        <w:t>Gdy liczba przedsięwzięć materialnych lub niematerialnych przekracza 5 należy  zmodyfikować formularz lub użyć drugiego egzemplarza i na nim dokonać podsumowania „Razem A +B”</w:t>
      </w:r>
    </w:p>
    <w:p w:rsidR="00520C51" w:rsidRPr="00520C51" w:rsidRDefault="00CA62EB" w:rsidP="00520C5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 praca mieszkańców – 15</w:t>
      </w:r>
      <w:r w:rsidR="00520C51" w:rsidRPr="00520C51">
        <w:rPr>
          <w:rFonts w:ascii="Arial" w:eastAsia="Times New Roman" w:hAnsi="Arial" w:cs="Arial"/>
          <w:sz w:val="18"/>
          <w:szCs w:val="18"/>
          <w:lang w:eastAsia="pl-PL"/>
        </w:rPr>
        <w:t xml:space="preserve">  zł/h, praca sprzętu –50 zł/h ( średnia w gminie)</w:t>
      </w: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0C51" w:rsidRPr="00194F2A" w:rsidRDefault="00520C51" w:rsidP="00520C51">
      <w:pPr>
        <w:spacing w:after="0" w:line="360" w:lineRule="auto"/>
        <w:rPr>
          <w:rFonts w:ascii="Arial" w:eastAsia="Times New Roman" w:hAnsi="Arial" w:cs="Arial"/>
          <w:highlight w:val="yellow"/>
          <w:lang w:eastAsia="pl-PL"/>
        </w:rPr>
      </w:pPr>
      <w:r w:rsidRPr="00194F2A">
        <w:rPr>
          <w:rFonts w:ascii="Arial" w:eastAsia="Times New Roman" w:hAnsi="Arial" w:cs="Arial"/>
          <w:highlight w:val="yellow"/>
          <w:lang w:eastAsia="pl-PL"/>
        </w:rPr>
        <w:t xml:space="preserve">Aktualny adres strony internetowej sołectwa: </w:t>
      </w:r>
    </w:p>
    <w:p w:rsidR="00520C51" w:rsidRPr="00520C51" w:rsidRDefault="00520C51" w:rsidP="00520C5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94F2A">
        <w:rPr>
          <w:rFonts w:ascii="Arial" w:eastAsia="Times New Roman" w:hAnsi="Arial" w:cs="Arial"/>
          <w:highlight w:val="yellow"/>
          <w:lang w:eastAsia="pl-PL"/>
        </w:rPr>
        <w:t>Facebook sołectwa :</w:t>
      </w:r>
      <w:r w:rsidRPr="00520C51">
        <w:rPr>
          <w:rFonts w:ascii="Arial" w:eastAsia="Times New Roman" w:hAnsi="Arial" w:cs="Arial"/>
          <w:lang w:eastAsia="pl-PL"/>
        </w:rPr>
        <w:t xml:space="preserve"> </w:t>
      </w: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20C51">
        <w:rPr>
          <w:rFonts w:ascii="Arial" w:eastAsia="Times New Roman" w:hAnsi="Arial" w:cs="Arial"/>
          <w:lang w:eastAsia="pl-PL"/>
        </w:rPr>
        <w:t xml:space="preserve">Sporządził:  </w:t>
      </w:r>
      <w:r w:rsidRPr="00520C51">
        <w:rPr>
          <w:rFonts w:ascii="Arial" w:eastAsia="Times New Roman" w:hAnsi="Arial" w:cs="Arial"/>
          <w:lang w:eastAsia="pl-PL"/>
        </w:rPr>
        <w:tab/>
        <w:t xml:space="preserve">.......................................  </w:t>
      </w:r>
      <w:r w:rsidRPr="00520C51">
        <w:rPr>
          <w:rFonts w:ascii="Arial" w:eastAsia="Times New Roman" w:hAnsi="Arial" w:cs="Arial"/>
          <w:lang w:eastAsia="pl-PL"/>
        </w:rPr>
        <w:tab/>
      </w:r>
      <w:r w:rsidRPr="00520C51">
        <w:rPr>
          <w:rFonts w:ascii="Arial" w:eastAsia="Times New Roman" w:hAnsi="Arial" w:cs="Arial"/>
          <w:lang w:eastAsia="pl-PL"/>
        </w:rPr>
        <w:tab/>
      </w:r>
      <w:r w:rsidRPr="00520C51">
        <w:rPr>
          <w:rFonts w:ascii="Arial" w:eastAsia="Times New Roman" w:hAnsi="Arial" w:cs="Arial"/>
          <w:lang w:eastAsia="pl-PL"/>
        </w:rPr>
        <w:tab/>
      </w:r>
      <w:r w:rsidRPr="00520C51">
        <w:rPr>
          <w:rFonts w:ascii="Arial" w:eastAsia="Times New Roman" w:hAnsi="Arial" w:cs="Arial"/>
          <w:lang w:eastAsia="pl-PL"/>
        </w:rPr>
        <w:tab/>
        <w:t>Za zgodność danych    .........................................</w:t>
      </w:r>
      <w:r w:rsidRPr="00520C51">
        <w:rPr>
          <w:rFonts w:ascii="Arial" w:eastAsia="Times New Roman" w:hAnsi="Arial" w:cs="Arial"/>
          <w:lang w:eastAsia="pl-PL"/>
        </w:rPr>
        <w:tab/>
      </w: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20C51">
        <w:rPr>
          <w:rFonts w:ascii="Arial" w:eastAsia="Times New Roman" w:hAnsi="Arial" w:cs="Arial"/>
          <w:lang w:eastAsia="pl-PL"/>
        </w:rPr>
        <w:t xml:space="preserve">   </w:t>
      </w:r>
      <w:r w:rsidRPr="00520C51">
        <w:rPr>
          <w:rFonts w:ascii="Arial" w:eastAsia="Times New Roman" w:hAnsi="Arial" w:cs="Arial"/>
          <w:lang w:eastAsia="pl-PL"/>
        </w:rPr>
        <w:tab/>
      </w:r>
      <w:r w:rsidRPr="00520C51">
        <w:rPr>
          <w:rFonts w:ascii="Arial" w:eastAsia="Times New Roman" w:hAnsi="Arial" w:cs="Arial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 </w:t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520C51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Podpis koordynatora</w:t>
      </w:r>
    </w:p>
    <w:p w:rsidR="00520C51" w:rsidRPr="00520C51" w:rsidRDefault="00520C51" w:rsidP="00520C51">
      <w:pPr>
        <w:spacing w:after="0" w:line="240" w:lineRule="auto"/>
        <w:rPr>
          <w:rFonts w:ascii="Arial" w:eastAsia="Times New Roman" w:hAnsi="Arial" w:cs="Arial"/>
          <w:lang w:eastAsia="pl-PL"/>
        </w:rPr>
        <w:sectPr w:rsidR="00520C51" w:rsidRPr="00520C51" w:rsidSect="000A45F5">
          <w:footerReference w:type="even" r:id="rId8"/>
          <w:footerReference w:type="default" r:id="rId9"/>
          <w:pgSz w:w="16838" w:h="11906" w:orient="landscape" w:code="9"/>
          <w:pgMar w:top="284" w:right="907" w:bottom="426" w:left="907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pl-PL"/>
        </w:rPr>
        <w:t xml:space="preserve">Data:     </w:t>
      </w:r>
      <w:r w:rsidR="007A5448">
        <w:rPr>
          <w:rFonts w:ascii="Arial" w:eastAsia="Times New Roman" w:hAnsi="Arial" w:cs="Arial"/>
          <w:lang w:eastAsia="pl-PL"/>
        </w:rPr>
        <w:t xml:space="preserve">  </w:t>
      </w:r>
      <w:r w:rsidR="00194F2A">
        <w:rPr>
          <w:rFonts w:ascii="Arial" w:eastAsia="Times New Roman" w:hAnsi="Arial" w:cs="Arial"/>
          <w:lang w:eastAsia="pl-PL"/>
        </w:rPr>
        <w:t xml:space="preserve">        ………………....</w:t>
      </w:r>
    </w:p>
    <w:p w:rsidR="00955009" w:rsidRPr="00955009" w:rsidRDefault="00955009" w:rsidP="00434EBD">
      <w:pPr>
        <w:rPr>
          <w:sz w:val="32"/>
          <w:szCs w:val="32"/>
        </w:rPr>
      </w:pPr>
    </w:p>
    <w:sectPr w:rsidR="00955009" w:rsidRPr="00955009" w:rsidSect="00520C5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F3" w:rsidRDefault="00BD1DF3" w:rsidP="00520C51">
      <w:pPr>
        <w:spacing w:after="0" w:line="240" w:lineRule="auto"/>
      </w:pPr>
      <w:r>
        <w:separator/>
      </w:r>
    </w:p>
  </w:endnote>
  <w:endnote w:type="continuationSeparator" w:id="0">
    <w:p w:rsidR="00BD1DF3" w:rsidRDefault="00BD1DF3" w:rsidP="0052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C51" w:rsidRDefault="00520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0C51" w:rsidRDefault="00520C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C51" w:rsidRDefault="00520C51" w:rsidP="00520C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F3" w:rsidRDefault="00BD1DF3" w:rsidP="00520C51">
      <w:pPr>
        <w:spacing w:after="0" w:line="240" w:lineRule="auto"/>
      </w:pPr>
      <w:r>
        <w:separator/>
      </w:r>
    </w:p>
  </w:footnote>
  <w:footnote w:type="continuationSeparator" w:id="0">
    <w:p w:rsidR="00BD1DF3" w:rsidRDefault="00BD1DF3" w:rsidP="00520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51FFB"/>
    <w:multiLevelType w:val="hybridMultilevel"/>
    <w:tmpl w:val="9E5E167A"/>
    <w:name w:val="WW8Num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0D1FCD"/>
    <w:multiLevelType w:val="hybridMultilevel"/>
    <w:tmpl w:val="81B0D95A"/>
    <w:lvl w:ilvl="0" w:tplc="DCAC6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5"/>
    <w:rsid w:val="000E29E4"/>
    <w:rsid w:val="001629DE"/>
    <w:rsid w:val="00164A21"/>
    <w:rsid w:val="001723D8"/>
    <w:rsid w:val="00183341"/>
    <w:rsid w:val="00194F2A"/>
    <w:rsid w:val="002159A5"/>
    <w:rsid w:val="00254A4E"/>
    <w:rsid w:val="00297E2D"/>
    <w:rsid w:val="002C3162"/>
    <w:rsid w:val="0031631A"/>
    <w:rsid w:val="00323AEB"/>
    <w:rsid w:val="00337D06"/>
    <w:rsid w:val="003838D2"/>
    <w:rsid w:val="00432CD2"/>
    <w:rsid w:val="00434EBD"/>
    <w:rsid w:val="0044740B"/>
    <w:rsid w:val="00462813"/>
    <w:rsid w:val="00495DC4"/>
    <w:rsid w:val="004C20B1"/>
    <w:rsid w:val="004D2C5E"/>
    <w:rsid w:val="00520C51"/>
    <w:rsid w:val="005379BC"/>
    <w:rsid w:val="005423EA"/>
    <w:rsid w:val="005774E7"/>
    <w:rsid w:val="00592C86"/>
    <w:rsid w:val="005E4D57"/>
    <w:rsid w:val="00613B05"/>
    <w:rsid w:val="00635444"/>
    <w:rsid w:val="006C08AC"/>
    <w:rsid w:val="006E5FE7"/>
    <w:rsid w:val="007A5448"/>
    <w:rsid w:val="00821E66"/>
    <w:rsid w:val="008566D8"/>
    <w:rsid w:val="008E02CE"/>
    <w:rsid w:val="009137B4"/>
    <w:rsid w:val="00955009"/>
    <w:rsid w:val="00974282"/>
    <w:rsid w:val="00992637"/>
    <w:rsid w:val="009E4BC5"/>
    <w:rsid w:val="00A10D48"/>
    <w:rsid w:val="00AB60B3"/>
    <w:rsid w:val="00AB74D1"/>
    <w:rsid w:val="00AC6DF1"/>
    <w:rsid w:val="00B02508"/>
    <w:rsid w:val="00BD1DF3"/>
    <w:rsid w:val="00C32286"/>
    <w:rsid w:val="00C45533"/>
    <w:rsid w:val="00C807ED"/>
    <w:rsid w:val="00CA62EB"/>
    <w:rsid w:val="00CB4509"/>
    <w:rsid w:val="00D52DFA"/>
    <w:rsid w:val="00D63F34"/>
    <w:rsid w:val="00DC708D"/>
    <w:rsid w:val="00E15067"/>
    <w:rsid w:val="00E70B8F"/>
    <w:rsid w:val="00E73A4C"/>
    <w:rsid w:val="00ED7663"/>
    <w:rsid w:val="00F662A6"/>
    <w:rsid w:val="00FB4B2A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C488C8-12D9-44F4-A71C-2A44EC2E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20C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520C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520C51"/>
  </w:style>
  <w:style w:type="paragraph" w:styleId="Nagwek">
    <w:name w:val="header"/>
    <w:basedOn w:val="Normalny"/>
    <w:link w:val="NagwekZnak"/>
    <w:uiPriority w:val="99"/>
    <w:unhideWhenUsed/>
    <w:rsid w:val="0052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C51"/>
  </w:style>
  <w:style w:type="paragraph" w:styleId="Akapitzlist">
    <w:name w:val="List Paragraph"/>
    <w:basedOn w:val="Normalny"/>
    <w:uiPriority w:val="34"/>
    <w:qFormat/>
    <w:rsid w:val="00520C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C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5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BD2F-53AD-4BAB-B287-6B1DD6C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Łuszczyńska</dc:creator>
  <cp:keywords/>
  <dc:description/>
  <cp:lastModifiedBy>Aleksandra Łuszczyńska</cp:lastModifiedBy>
  <cp:revision>2</cp:revision>
  <cp:lastPrinted>2022-07-29T13:13:00Z</cp:lastPrinted>
  <dcterms:created xsi:type="dcterms:W3CDTF">2024-05-08T08:48:00Z</dcterms:created>
  <dcterms:modified xsi:type="dcterms:W3CDTF">2024-05-08T08:48:00Z</dcterms:modified>
</cp:coreProperties>
</file>