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D5C46" w14:textId="77777777" w:rsidR="002E3965" w:rsidRPr="00F608B8" w:rsidRDefault="00D81A42" w:rsidP="00772F01">
      <w:pPr>
        <w:pStyle w:val="Bezodstpw"/>
        <w:spacing w:line="360" w:lineRule="auto"/>
        <w:jc w:val="right"/>
        <w:rPr>
          <w:rFonts w:ascii="Arial" w:hAnsi="Arial" w:cs="Arial"/>
          <w:sz w:val="24"/>
          <w:szCs w:val="24"/>
        </w:rPr>
      </w:pPr>
      <w:bookmarkStart w:id="0" w:name="_Hlk201668602"/>
      <w:r w:rsidRPr="00F608B8">
        <w:rPr>
          <w:rFonts w:ascii="Arial" w:hAnsi="Arial" w:cs="Arial"/>
          <w:sz w:val="24"/>
          <w:szCs w:val="24"/>
        </w:rPr>
        <w:t>Z</w:t>
      </w:r>
      <w:r w:rsidR="002E3965" w:rsidRPr="00F608B8">
        <w:rPr>
          <w:rFonts w:ascii="Arial" w:hAnsi="Arial" w:cs="Arial"/>
          <w:sz w:val="24"/>
          <w:szCs w:val="24"/>
        </w:rPr>
        <w:t>ałącznik nr 2</w:t>
      </w:r>
    </w:p>
    <w:p w14:paraId="35A9D1F5" w14:textId="64FCC1AB" w:rsidR="002E3965" w:rsidRPr="002F1F62" w:rsidRDefault="002E3965" w:rsidP="00772F01">
      <w:pPr>
        <w:pStyle w:val="Bezodstpw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do Zarządzenia nr </w:t>
      </w:r>
      <w:r w:rsidR="004A5262">
        <w:rPr>
          <w:rFonts w:ascii="Arial" w:hAnsi="Arial" w:cs="Arial"/>
          <w:sz w:val="24"/>
          <w:szCs w:val="24"/>
        </w:rPr>
        <w:t>321</w:t>
      </w:r>
      <w:r w:rsidR="00B77EE5" w:rsidRPr="002F1F62">
        <w:rPr>
          <w:rFonts w:ascii="Arial" w:hAnsi="Arial" w:cs="Arial"/>
          <w:sz w:val="14"/>
          <w:szCs w:val="14"/>
        </w:rPr>
        <w:t>/</w:t>
      </w:r>
      <w:r w:rsidR="00C108E9" w:rsidRPr="002F1F62">
        <w:rPr>
          <w:rFonts w:ascii="Arial" w:hAnsi="Arial" w:cs="Arial"/>
          <w:sz w:val="24"/>
          <w:szCs w:val="24"/>
        </w:rPr>
        <w:t>202</w:t>
      </w:r>
      <w:r w:rsidR="00D86120" w:rsidRPr="002F1F62">
        <w:rPr>
          <w:rFonts w:ascii="Arial" w:hAnsi="Arial" w:cs="Arial"/>
          <w:sz w:val="24"/>
          <w:szCs w:val="24"/>
        </w:rPr>
        <w:t>5</w:t>
      </w:r>
    </w:p>
    <w:p w14:paraId="4EE86664" w14:textId="77777777" w:rsidR="002E3965" w:rsidRPr="00F608B8" w:rsidRDefault="002E3965" w:rsidP="00772F01">
      <w:pPr>
        <w:pStyle w:val="Bezodstpw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Wójta Gminy Kłodzko </w:t>
      </w:r>
    </w:p>
    <w:p w14:paraId="44ACE19F" w14:textId="07201434" w:rsidR="002E3965" w:rsidRPr="002F1F62" w:rsidRDefault="002E3965" w:rsidP="00772F01">
      <w:pPr>
        <w:pStyle w:val="Bezodstpw"/>
        <w:spacing w:after="240" w:line="360" w:lineRule="auto"/>
        <w:jc w:val="right"/>
        <w:rPr>
          <w:rFonts w:ascii="Arial" w:hAnsi="Arial" w:cs="Arial"/>
          <w:sz w:val="24"/>
          <w:szCs w:val="24"/>
        </w:rPr>
      </w:pPr>
      <w:r w:rsidRPr="002F1F62">
        <w:rPr>
          <w:rFonts w:ascii="Arial" w:hAnsi="Arial" w:cs="Arial"/>
          <w:sz w:val="24"/>
          <w:szCs w:val="24"/>
        </w:rPr>
        <w:t xml:space="preserve">z </w:t>
      </w:r>
      <w:r w:rsidR="004A5262">
        <w:rPr>
          <w:rFonts w:ascii="Arial" w:hAnsi="Arial" w:cs="Arial"/>
          <w:sz w:val="24"/>
          <w:szCs w:val="24"/>
        </w:rPr>
        <w:t>2</w:t>
      </w:r>
      <w:r w:rsidR="00BA4F93">
        <w:rPr>
          <w:rFonts w:ascii="Arial" w:hAnsi="Arial" w:cs="Arial"/>
          <w:sz w:val="24"/>
          <w:szCs w:val="24"/>
        </w:rPr>
        <w:t>4</w:t>
      </w:r>
      <w:r w:rsidR="004A5262">
        <w:rPr>
          <w:rFonts w:ascii="Arial" w:hAnsi="Arial" w:cs="Arial"/>
          <w:sz w:val="24"/>
          <w:szCs w:val="24"/>
        </w:rPr>
        <w:t xml:space="preserve"> czerwca </w:t>
      </w:r>
      <w:r w:rsidRPr="002F1F62">
        <w:rPr>
          <w:rFonts w:ascii="Arial" w:hAnsi="Arial" w:cs="Arial"/>
          <w:sz w:val="24"/>
          <w:szCs w:val="24"/>
        </w:rPr>
        <w:t>202</w:t>
      </w:r>
      <w:r w:rsidR="00D86120" w:rsidRPr="002F1F62">
        <w:rPr>
          <w:rFonts w:ascii="Arial" w:hAnsi="Arial" w:cs="Arial"/>
          <w:sz w:val="24"/>
          <w:szCs w:val="24"/>
        </w:rPr>
        <w:t>5</w:t>
      </w:r>
      <w:r w:rsidRPr="002F1F62">
        <w:rPr>
          <w:rFonts w:ascii="Arial" w:hAnsi="Arial" w:cs="Arial"/>
          <w:sz w:val="24"/>
          <w:szCs w:val="24"/>
        </w:rPr>
        <w:t xml:space="preserve"> roku</w:t>
      </w:r>
    </w:p>
    <w:p w14:paraId="37585BB1" w14:textId="77777777" w:rsidR="002E3965" w:rsidRPr="00F608B8" w:rsidRDefault="002E3965" w:rsidP="002E3965">
      <w:pPr>
        <w:pStyle w:val="Bezodstpw"/>
        <w:spacing w:after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b/>
          <w:sz w:val="24"/>
          <w:szCs w:val="24"/>
        </w:rPr>
        <w:t>REGULAMIN PRACY KOMISJI KONKURSOWEJ</w:t>
      </w:r>
    </w:p>
    <w:p w14:paraId="53C2615A" w14:textId="645E1A37" w:rsidR="002E3965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§ 1</w:t>
      </w:r>
      <w:r w:rsidR="002F1F62">
        <w:rPr>
          <w:rFonts w:ascii="Arial" w:hAnsi="Arial" w:cs="Arial"/>
          <w:sz w:val="24"/>
          <w:szCs w:val="24"/>
        </w:rPr>
        <w:t>.</w:t>
      </w:r>
    </w:p>
    <w:p w14:paraId="19D01ADD" w14:textId="77777777" w:rsidR="005F6C45" w:rsidRPr="00F608B8" w:rsidRDefault="005F6C45" w:rsidP="005F6C45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631DA18B" w14:textId="77777777" w:rsidR="002E3965" w:rsidRPr="00F608B8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Komisja Konkursowa, zwana dalej Komisją, obraduje na posiedzeniach, w których mogą uczestniczyć przedstawiciele wszystkich podmiotów ubiegających się o dotacje.</w:t>
      </w:r>
    </w:p>
    <w:p w14:paraId="02CB4843" w14:textId="77777777" w:rsidR="002E3965" w:rsidRPr="00F608B8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Posiedzenia Komisji zwołuje i prowadzi Przewodniczący Komisji, a w przypadku jego nieobecności Wiceprzewodniczący Komisji.</w:t>
      </w:r>
    </w:p>
    <w:p w14:paraId="4B9FE1FE" w14:textId="77777777" w:rsidR="002E3965" w:rsidRPr="00F608B8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Komisja działa w składzie 5 osób.</w:t>
      </w:r>
    </w:p>
    <w:p w14:paraId="4FADBB32" w14:textId="77777777" w:rsidR="002E3965" w:rsidRPr="00F608B8" w:rsidRDefault="002E3965" w:rsidP="002E3965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Do zadań Komisji należy w szczególności:</w:t>
      </w:r>
    </w:p>
    <w:p w14:paraId="56F3498D" w14:textId="77777777" w:rsidR="002E3965" w:rsidRPr="00F608B8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sprawdzenie czy oferenci spełniają wymogi formalne,</w:t>
      </w:r>
    </w:p>
    <w:p w14:paraId="4E597EA3" w14:textId="77777777" w:rsidR="002E3965" w:rsidRPr="00F608B8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dokonanie oceny zgłoszonych ofert,</w:t>
      </w:r>
    </w:p>
    <w:p w14:paraId="5A5C19F1" w14:textId="77777777" w:rsidR="002E3965" w:rsidRPr="00F608B8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ustalenie listy podmiotów spełniających kryteria konkursu,</w:t>
      </w:r>
    </w:p>
    <w:p w14:paraId="1A5C0D84" w14:textId="77777777" w:rsidR="002E3965" w:rsidRPr="00F608B8" w:rsidRDefault="002E3965" w:rsidP="002E3965">
      <w:pPr>
        <w:pStyle w:val="Bezodstpw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podejmowanie rozstrzygnięć o wyborze oferenta, przeznaczeniu i wysokości przyznanej dotacji,</w:t>
      </w:r>
    </w:p>
    <w:p w14:paraId="587F480F" w14:textId="77777777" w:rsidR="002E3965" w:rsidRPr="00F608B8" w:rsidRDefault="002E3965" w:rsidP="002E3965">
      <w:pPr>
        <w:pStyle w:val="Bezodstpw"/>
        <w:numPr>
          <w:ilvl w:val="0"/>
          <w:numId w:val="3"/>
        </w:num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przedstawienie wyników konkursu Wójtowi Gminy Kłodzko.</w:t>
      </w:r>
    </w:p>
    <w:p w14:paraId="25FC4FC0" w14:textId="0920A21A" w:rsidR="002E3965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§ 2</w:t>
      </w:r>
      <w:r w:rsidR="002F1F62">
        <w:rPr>
          <w:rFonts w:ascii="Arial" w:hAnsi="Arial" w:cs="Arial"/>
          <w:sz w:val="24"/>
          <w:szCs w:val="24"/>
        </w:rPr>
        <w:t>.</w:t>
      </w:r>
    </w:p>
    <w:p w14:paraId="1DF6CB46" w14:textId="77777777" w:rsidR="005F6C45" w:rsidRPr="00F608B8" w:rsidRDefault="005F6C45" w:rsidP="005F6C45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5B8C4C98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Komisja w pierwszej kolejności sprawdza, czy złożone oferty spełniają następujące wymogi formalne:</w:t>
      </w:r>
    </w:p>
    <w:p w14:paraId="306346E0" w14:textId="77777777" w:rsidR="002E3965" w:rsidRPr="00F608B8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kompletność i poprawność złożonej oferty,</w:t>
      </w:r>
    </w:p>
    <w:p w14:paraId="6BA2C92D" w14:textId="77777777" w:rsidR="002E3965" w:rsidRPr="00F608B8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zgodność oferty z zakresem ogłoszonego konkursu,</w:t>
      </w:r>
    </w:p>
    <w:p w14:paraId="5F0CC054" w14:textId="77777777" w:rsidR="002E3965" w:rsidRPr="00F608B8" w:rsidRDefault="002E3965" w:rsidP="002E3965">
      <w:pPr>
        <w:pStyle w:val="Bezodstpw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termin złożenia oferty.</w:t>
      </w:r>
    </w:p>
    <w:p w14:paraId="073B2F76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Oferty niespełniające przynajmniej jednego z wymogów formalnych zostają odrzucone.</w:t>
      </w:r>
    </w:p>
    <w:p w14:paraId="04986649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Komisja ocenia oferty i wpisuje oceny w arkusz ocen merytorycznych, stanowiący załącznik nr 1 do niniejszego Regulaminu.</w:t>
      </w:r>
    </w:p>
    <w:p w14:paraId="6598BCA2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Każdy arkusz zostaje podpisany przez członków Komisji Konkursowej.</w:t>
      </w:r>
    </w:p>
    <w:p w14:paraId="2F8982F2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lastRenderedPageBreak/>
        <w:t>Listę wyników konkursu tworzy się porządkując oferty według uzyskanych ocen końcowych – od najwyższej do najniższej. Dotację otrzymuje podmiot, którego oferta zajęła pierwsze miejsce na liście wyników.</w:t>
      </w:r>
    </w:p>
    <w:p w14:paraId="49714D90" w14:textId="77777777" w:rsidR="002E3965" w:rsidRPr="00F608B8" w:rsidRDefault="002E3965" w:rsidP="002E3965">
      <w:pPr>
        <w:pStyle w:val="Bezodstpw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Komisja podejmuje rozstrzygnięcie o wyborze oferenta, przeznaczeniu i wysokości przyznanej dotacji oraz przedstawia wyniki konkursu Wójtowi Gminy Kłodzko.</w:t>
      </w:r>
    </w:p>
    <w:p w14:paraId="0700B2E7" w14:textId="64026CC0" w:rsidR="00F639CD" w:rsidRPr="00F639CD" w:rsidRDefault="002E3965" w:rsidP="00F639CD">
      <w:pPr>
        <w:pStyle w:val="Bezodstpw"/>
        <w:numPr>
          <w:ilvl w:val="0"/>
          <w:numId w:val="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Wójt Gminy Kłodzko podejmuje rozstrzygnięcie o przyjęciu oferty do realizacji, przeznaczeniu i wysokości przyznanej dotacji.</w:t>
      </w:r>
    </w:p>
    <w:p w14:paraId="5632AF47" w14:textId="43F7650F" w:rsidR="002E3965" w:rsidRDefault="002E3965" w:rsidP="002E3965">
      <w:pPr>
        <w:pStyle w:val="Bezodstpw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§ 3</w:t>
      </w:r>
      <w:r w:rsidR="002F1F62">
        <w:rPr>
          <w:rFonts w:ascii="Arial" w:hAnsi="Arial" w:cs="Arial"/>
          <w:sz w:val="24"/>
          <w:szCs w:val="24"/>
        </w:rPr>
        <w:t>.</w:t>
      </w:r>
    </w:p>
    <w:p w14:paraId="52A75AAB" w14:textId="77777777" w:rsidR="005F6C45" w:rsidRPr="00F608B8" w:rsidRDefault="005F6C45" w:rsidP="005F6C45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717B1ECA" w14:textId="77777777" w:rsidR="002E3965" w:rsidRPr="00F608B8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Z pracy Komisji sporządza się protokół, który podpisują członkowie Komisji, biorący udział w pracach Komisji.</w:t>
      </w:r>
    </w:p>
    <w:p w14:paraId="1B593015" w14:textId="77777777" w:rsidR="002E3965" w:rsidRPr="00F608B8" w:rsidRDefault="002E3965" w:rsidP="002E3965">
      <w:pPr>
        <w:pStyle w:val="Bezodstpw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Wyniki konkursu wraz z informacją o kwocie przyznanej dotacji, zamieszcza się w drodze ogłoszenia w ciągu 7 dni od dnia zakończenia przyjmowania ofert:</w:t>
      </w:r>
    </w:p>
    <w:p w14:paraId="4796637B" w14:textId="77777777" w:rsidR="002E3965" w:rsidRPr="00F608B8" w:rsidRDefault="002E3965" w:rsidP="002E3965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w Biuletynie Informacji Publicznej na stronie bip.ugklodzko.nv.pl;</w:t>
      </w:r>
    </w:p>
    <w:p w14:paraId="6F7334F5" w14:textId="66DC3B0D" w:rsidR="002E3965" w:rsidRPr="00F608B8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w siedzibie Urzędu Gminy Kłodzko – ul. Okrzei 8a, Kłodzko </w:t>
      </w:r>
      <w:r w:rsidR="00F639CD">
        <w:rPr>
          <w:rFonts w:ascii="Arial" w:hAnsi="Arial" w:cs="Arial"/>
          <w:sz w:val="24"/>
          <w:szCs w:val="24"/>
        </w:rPr>
        <w:br/>
      </w:r>
      <w:r w:rsidRPr="00F608B8">
        <w:rPr>
          <w:rFonts w:ascii="Arial" w:hAnsi="Arial" w:cs="Arial"/>
          <w:sz w:val="24"/>
          <w:szCs w:val="24"/>
        </w:rPr>
        <w:t>– w miejscu przeznaczonym na zamieszczanie ogłoszeń;</w:t>
      </w:r>
    </w:p>
    <w:p w14:paraId="31C37B96" w14:textId="0469E666" w:rsidR="002E3965" w:rsidRPr="00F608B8" w:rsidRDefault="002E3965" w:rsidP="00310419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na stronie internetowej Gminy Kłodzko </w:t>
      </w:r>
      <w:hyperlink r:id="rId5" w:history="1">
        <w:r w:rsidRPr="00F608B8">
          <w:rPr>
            <w:rStyle w:val="Hipercze"/>
            <w:rFonts w:ascii="Arial" w:hAnsi="Arial" w:cs="Arial"/>
            <w:sz w:val="24"/>
            <w:szCs w:val="24"/>
          </w:rPr>
          <w:t>www.gmina.klodzko.pl</w:t>
        </w:r>
      </w:hyperlink>
      <w:r w:rsidR="00842A13" w:rsidRPr="00F608B8">
        <w:rPr>
          <w:rFonts w:ascii="Arial" w:hAnsi="Arial" w:cs="Arial"/>
        </w:rPr>
        <w:t>.</w:t>
      </w:r>
      <w:r w:rsidRPr="00F608B8">
        <w:rPr>
          <w:rFonts w:ascii="Arial" w:hAnsi="Arial" w:cs="Arial"/>
          <w:sz w:val="24"/>
          <w:szCs w:val="24"/>
        </w:rPr>
        <w:t xml:space="preserve"> </w:t>
      </w:r>
    </w:p>
    <w:p w14:paraId="33690894" w14:textId="77777777" w:rsidR="002E3965" w:rsidRPr="00F608B8" w:rsidRDefault="002E3965" w:rsidP="002E3965">
      <w:pPr>
        <w:pStyle w:val="Bezodstpw"/>
        <w:numPr>
          <w:ilvl w:val="0"/>
          <w:numId w:val="6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Ogłoszenie, o którym mowa w pkt. 2, podlega podaniu do publicznej wiadomości przez okres co najmniej 14 dni od dnia zamieszczenia.</w:t>
      </w:r>
    </w:p>
    <w:p w14:paraId="5F7ADC7F" w14:textId="77777777" w:rsidR="00D81A42" w:rsidRPr="00F608B8" w:rsidRDefault="00D81A42" w:rsidP="00F3716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0769DFF6" w14:textId="77777777" w:rsidR="00D81A42" w:rsidRPr="00F608B8" w:rsidRDefault="00D81A42" w:rsidP="00F3716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03C1A275" w14:textId="77777777" w:rsidR="00D81A42" w:rsidRPr="00F608B8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36821DEC" w14:textId="77777777" w:rsidR="00D81A42" w:rsidRPr="00F608B8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38C2C226" w14:textId="77777777" w:rsidR="00D81A42" w:rsidRPr="00F608B8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229EF65C" w14:textId="77777777" w:rsidR="00D81A42" w:rsidRPr="00F608B8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01E05676" w14:textId="77777777" w:rsidR="00D81A42" w:rsidRPr="00F608B8" w:rsidRDefault="00D81A42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1661AE22" w14:textId="77777777" w:rsidR="00772F01" w:rsidRPr="00F608B8" w:rsidRDefault="00772F01" w:rsidP="00D81A42">
      <w:pPr>
        <w:spacing w:line="360" w:lineRule="auto"/>
        <w:rPr>
          <w:rFonts w:ascii="Arial" w:hAnsi="Arial" w:cs="Arial"/>
          <w:sz w:val="24"/>
          <w:szCs w:val="24"/>
        </w:rPr>
      </w:pPr>
    </w:p>
    <w:p w14:paraId="3C6209D9" w14:textId="77777777" w:rsidR="00D81A42" w:rsidRPr="00F608B8" w:rsidRDefault="002E3965" w:rsidP="00772F0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lastRenderedPageBreak/>
        <w:t>Załącznik nr 1 do Regulaminu</w:t>
      </w:r>
    </w:p>
    <w:p w14:paraId="18209CDB" w14:textId="77777777" w:rsidR="00772F01" w:rsidRPr="00F608B8" w:rsidRDefault="002E3965" w:rsidP="00772F0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Pracy Komisji Konkursowej </w:t>
      </w:r>
    </w:p>
    <w:p w14:paraId="362E3AED" w14:textId="77777777" w:rsidR="00772F01" w:rsidRPr="00F608B8" w:rsidRDefault="00772F01" w:rsidP="00772F0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524B83" w14:textId="77777777" w:rsidR="002E3965" w:rsidRPr="00F608B8" w:rsidRDefault="002E3965" w:rsidP="002E396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b/>
          <w:sz w:val="24"/>
          <w:szCs w:val="24"/>
        </w:rPr>
        <w:t>ARKUSZ OCEN MERYTORYCZNYCH</w:t>
      </w:r>
    </w:p>
    <w:p w14:paraId="6A363AF2" w14:textId="474CC166" w:rsidR="00EF6AD8" w:rsidRPr="002F1F62" w:rsidRDefault="00772F01" w:rsidP="00EF6AD8">
      <w:pPr>
        <w:spacing w:line="360" w:lineRule="auto"/>
        <w:rPr>
          <w:rFonts w:ascii="Arial" w:hAnsi="Arial" w:cs="Arial"/>
          <w:sz w:val="14"/>
          <w:szCs w:val="14"/>
        </w:rPr>
      </w:pPr>
      <w:r w:rsidRPr="00F608B8">
        <w:rPr>
          <w:rFonts w:ascii="Arial" w:hAnsi="Arial" w:cs="Arial"/>
          <w:sz w:val="24"/>
          <w:szCs w:val="24"/>
        </w:rPr>
        <w:t xml:space="preserve">Nazwa </w:t>
      </w:r>
      <w:r w:rsidR="00F37161" w:rsidRPr="00F608B8">
        <w:rPr>
          <w:rFonts w:ascii="Arial" w:hAnsi="Arial" w:cs="Arial"/>
          <w:sz w:val="24"/>
          <w:szCs w:val="24"/>
        </w:rPr>
        <w:t>z</w:t>
      </w:r>
      <w:r w:rsidR="002E3965" w:rsidRPr="00F608B8">
        <w:rPr>
          <w:rFonts w:ascii="Arial" w:hAnsi="Arial" w:cs="Arial"/>
          <w:sz w:val="24"/>
          <w:szCs w:val="24"/>
        </w:rPr>
        <w:t>adania</w:t>
      </w:r>
      <w:r w:rsidR="00A75C09" w:rsidRPr="00F608B8">
        <w:rPr>
          <w:rFonts w:ascii="Arial" w:hAnsi="Arial" w:cs="Arial"/>
          <w:sz w:val="24"/>
          <w:szCs w:val="24"/>
        </w:rPr>
        <w:t>:</w:t>
      </w:r>
      <w:r w:rsidR="002F1F62">
        <w:rPr>
          <w:rFonts w:ascii="Arial" w:hAnsi="Arial" w:cs="Arial"/>
          <w:sz w:val="24"/>
          <w:szCs w:val="24"/>
        </w:rPr>
        <w:t xml:space="preserve"> </w:t>
      </w:r>
      <w:r w:rsidR="002F1F62" w:rsidRPr="002F1F62">
        <w:rPr>
          <w:rFonts w:ascii="Arial" w:hAnsi="Arial" w:cs="Arial"/>
          <w:sz w:val="14"/>
          <w:szCs w:val="14"/>
        </w:rPr>
        <w:t>……………………………………</w:t>
      </w:r>
      <w:r w:rsidR="002F1F62">
        <w:rPr>
          <w:rFonts w:ascii="Arial" w:hAnsi="Arial" w:cs="Arial"/>
          <w:sz w:val="14"/>
          <w:szCs w:val="14"/>
        </w:rPr>
        <w:t>………………………………</w:t>
      </w:r>
      <w:r w:rsidR="002F1F62" w:rsidRPr="002F1F62">
        <w:rPr>
          <w:rFonts w:ascii="Arial" w:hAnsi="Arial" w:cs="Arial"/>
          <w:sz w:val="14"/>
          <w:szCs w:val="14"/>
        </w:rPr>
        <w:t>…………………………………….</w:t>
      </w:r>
    </w:p>
    <w:p w14:paraId="5A5402C0" w14:textId="16B6D04A" w:rsidR="002E3965" w:rsidRPr="002F1F62" w:rsidRDefault="002E3965" w:rsidP="00EF6AD8">
      <w:pPr>
        <w:spacing w:line="360" w:lineRule="auto"/>
        <w:rPr>
          <w:rFonts w:ascii="Arial" w:hAnsi="Arial" w:cs="Arial"/>
          <w:sz w:val="14"/>
          <w:szCs w:val="14"/>
        </w:rPr>
      </w:pPr>
      <w:r w:rsidRPr="00F608B8">
        <w:rPr>
          <w:rFonts w:ascii="Arial" w:hAnsi="Arial" w:cs="Arial"/>
          <w:sz w:val="24"/>
          <w:szCs w:val="24"/>
        </w:rPr>
        <w:t>Nazwa oferenta</w:t>
      </w:r>
      <w:r w:rsidR="00A75C09" w:rsidRPr="00F608B8">
        <w:rPr>
          <w:rFonts w:ascii="Arial" w:hAnsi="Arial" w:cs="Arial"/>
          <w:sz w:val="24"/>
          <w:szCs w:val="24"/>
        </w:rPr>
        <w:t>:</w:t>
      </w:r>
      <w:r w:rsidR="002F1F62">
        <w:rPr>
          <w:rFonts w:ascii="Arial" w:hAnsi="Arial" w:cs="Arial"/>
          <w:sz w:val="24"/>
          <w:szCs w:val="24"/>
        </w:rPr>
        <w:t xml:space="preserve"> </w:t>
      </w:r>
      <w:r w:rsidR="002F1F62" w:rsidRPr="002F1F62">
        <w:rPr>
          <w:rFonts w:ascii="Arial" w:hAnsi="Arial" w:cs="Arial"/>
          <w:sz w:val="14"/>
          <w:szCs w:val="14"/>
        </w:rPr>
        <w:t>…………………………………………………</w:t>
      </w:r>
      <w:r w:rsidR="002F1F62">
        <w:rPr>
          <w:rFonts w:ascii="Arial" w:hAnsi="Arial" w:cs="Arial"/>
          <w:sz w:val="14"/>
          <w:szCs w:val="14"/>
        </w:rPr>
        <w:t>……………………………………………</w:t>
      </w:r>
      <w:r w:rsidR="002F1F62" w:rsidRPr="002F1F62">
        <w:rPr>
          <w:rFonts w:ascii="Arial" w:hAnsi="Arial" w:cs="Arial"/>
          <w:sz w:val="14"/>
          <w:szCs w:val="14"/>
        </w:rPr>
        <w:t>……</w:t>
      </w:r>
      <w:proofErr w:type="gramStart"/>
      <w:r w:rsidR="002F1F62" w:rsidRPr="002F1F62">
        <w:rPr>
          <w:rFonts w:ascii="Arial" w:hAnsi="Arial" w:cs="Arial"/>
          <w:sz w:val="14"/>
          <w:szCs w:val="14"/>
        </w:rPr>
        <w:t>…….</w:t>
      </w:r>
      <w:proofErr w:type="gramEnd"/>
      <w:r w:rsidR="002F1F62" w:rsidRPr="002F1F62">
        <w:rPr>
          <w:rFonts w:ascii="Arial" w:hAnsi="Arial" w:cs="Arial"/>
          <w:sz w:val="14"/>
          <w:szCs w:val="14"/>
        </w:rPr>
        <w:t>.</w:t>
      </w:r>
      <w:r w:rsidR="00A75C09" w:rsidRPr="002F1F62">
        <w:rPr>
          <w:rFonts w:ascii="Arial" w:hAnsi="Arial" w:cs="Arial"/>
          <w:sz w:val="14"/>
          <w:szCs w:val="14"/>
        </w:rPr>
        <w:t xml:space="preserve"> </w:t>
      </w:r>
      <w:r w:rsidRPr="002F1F62">
        <w:rPr>
          <w:rFonts w:ascii="Arial" w:hAnsi="Arial" w:cs="Arial"/>
          <w:sz w:val="14"/>
          <w:szCs w:val="1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382"/>
        <w:gridCol w:w="1670"/>
        <w:gridCol w:w="1660"/>
      </w:tblGrid>
      <w:tr w:rsidR="002E3965" w:rsidRPr="00F608B8" w14:paraId="70420CD2" w14:textId="77777777" w:rsidTr="005B3A6B">
        <w:tc>
          <w:tcPr>
            <w:tcW w:w="576" w:type="dxa"/>
            <w:shd w:val="clear" w:color="auto" w:fill="auto"/>
          </w:tcPr>
          <w:p w14:paraId="63FA75FC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5382" w:type="dxa"/>
            <w:shd w:val="clear" w:color="auto" w:fill="auto"/>
          </w:tcPr>
          <w:p w14:paraId="5A906CF8" w14:textId="77777777" w:rsidR="00EF6AD8" w:rsidRPr="00F608B8" w:rsidRDefault="00EF6AD8" w:rsidP="00EF6AD8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1A8D3684" w14:textId="4F21B102" w:rsidR="002E3965" w:rsidRPr="00F608B8" w:rsidRDefault="002E3965" w:rsidP="00EF6AD8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Kryteria oceny oferty</w:t>
            </w:r>
          </w:p>
        </w:tc>
        <w:tc>
          <w:tcPr>
            <w:tcW w:w="1670" w:type="dxa"/>
            <w:shd w:val="clear" w:color="auto" w:fill="auto"/>
          </w:tcPr>
          <w:p w14:paraId="367123FF" w14:textId="77777777" w:rsidR="002E3965" w:rsidRPr="00F608B8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Liczba przyznanych punktów</w:t>
            </w:r>
          </w:p>
        </w:tc>
        <w:tc>
          <w:tcPr>
            <w:tcW w:w="1660" w:type="dxa"/>
            <w:shd w:val="clear" w:color="auto" w:fill="auto"/>
          </w:tcPr>
          <w:p w14:paraId="7F99ECE3" w14:textId="77777777" w:rsidR="00EF6AD8" w:rsidRPr="00F608B8" w:rsidRDefault="00EF6AD8" w:rsidP="00F3716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2D7EB066" w14:textId="3D805717" w:rsidR="002E3965" w:rsidRPr="00F608B8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Uwagi</w:t>
            </w:r>
          </w:p>
        </w:tc>
      </w:tr>
      <w:tr w:rsidR="002E3965" w:rsidRPr="00F608B8" w14:paraId="67FEC3CA" w14:textId="77777777" w:rsidTr="005B3A6B">
        <w:tc>
          <w:tcPr>
            <w:tcW w:w="576" w:type="dxa"/>
            <w:shd w:val="clear" w:color="auto" w:fill="auto"/>
          </w:tcPr>
          <w:p w14:paraId="30F2D757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14:paraId="6F3BF29A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1670" w:type="dxa"/>
            <w:shd w:val="clear" w:color="auto" w:fill="auto"/>
          </w:tcPr>
          <w:p w14:paraId="69D70184" w14:textId="77777777" w:rsidR="002E3965" w:rsidRPr="00F608B8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660" w:type="dxa"/>
            <w:shd w:val="clear" w:color="auto" w:fill="auto"/>
          </w:tcPr>
          <w:p w14:paraId="786223A7" w14:textId="77777777" w:rsidR="002E3965" w:rsidRPr="00F608B8" w:rsidRDefault="002E3965" w:rsidP="00F3716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2E3965" w:rsidRPr="00F608B8" w14:paraId="4903D4CD" w14:textId="77777777" w:rsidTr="005B3A6B">
        <w:tc>
          <w:tcPr>
            <w:tcW w:w="576" w:type="dxa"/>
            <w:shd w:val="clear" w:color="auto" w:fill="auto"/>
          </w:tcPr>
          <w:p w14:paraId="33A9FB9E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2" w:type="dxa"/>
            <w:shd w:val="clear" w:color="auto" w:fill="auto"/>
          </w:tcPr>
          <w:p w14:paraId="1B26B112" w14:textId="77777777" w:rsidR="002E3965" w:rsidRPr="00F608B8" w:rsidRDefault="002E3965" w:rsidP="00F37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 xml:space="preserve">Ocena możliwości realizacji zadania przez organizację pozarządową, podmioty wymienione </w:t>
            </w:r>
            <w:r w:rsidRPr="00F608B8">
              <w:rPr>
                <w:rFonts w:ascii="Arial" w:hAnsi="Arial" w:cs="Arial"/>
                <w:sz w:val="24"/>
                <w:szCs w:val="24"/>
              </w:rPr>
              <w:br/>
              <w:t>w art. 3, ust. 3 – do 40 punktów.</w:t>
            </w:r>
          </w:p>
        </w:tc>
        <w:tc>
          <w:tcPr>
            <w:tcW w:w="1670" w:type="dxa"/>
            <w:shd w:val="clear" w:color="auto" w:fill="auto"/>
          </w:tcPr>
          <w:p w14:paraId="36DEE95E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63BCC2" w14:textId="76E1E332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14:paraId="50E9A5D0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B4D2150" w14:textId="4D725B89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5851E8BC" w14:textId="77777777" w:rsidTr="005B3A6B">
        <w:tc>
          <w:tcPr>
            <w:tcW w:w="576" w:type="dxa"/>
            <w:shd w:val="clear" w:color="auto" w:fill="auto"/>
          </w:tcPr>
          <w:p w14:paraId="3307950A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2" w:type="dxa"/>
            <w:shd w:val="clear" w:color="auto" w:fill="auto"/>
          </w:tcPr>
          <w:p w14:paraId="44ED6EEF" w14:textId="77777777" w:rsidR="002E3965" w:rsidRPr="00F608B8" w:rsidRDefault="002E3965" w:rsidP="00F371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Ocena przedstawionej kalkulacji kosztów realizacji zadania, w tym w odniesieniu do zakresu rzeczowego zadania – do 20 punktów.</w:t>
            </w:r>
          </w:p>
        </w:tc>
        <w:tc>
          <w:tcPr>
            <w:tcW w:w="1670" w:type="dxa"/>
            <w:shd w:val="clear" w:color="auto" w:fill="auto"/>
          </w:tcPr>
          <w:p w14:paraId="64D74520" w14:textId="77777777" w:rsidR="00A75C09" w:rsidRPr="00F608B8" w:rsidRDefault="00A75C09" w:rsidP="00A75C09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C5998B" w14:textId="716194DD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14:paraId="1A2AA152" w14:textId="77777777" w:rsidR="00A75C09" w:rsidRPr="00F608B8" w:rsidRDefault="00A75C09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A057B8" w14:textId="0CE1F3FE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39EC8587" w14:textId="77777777" w:rsidTr="005B3A6B">
        <w:tc>
          <w:tcPr>
            <w:tcW w:w="576" w:type="dxa"/>
            <w:shd w:val="clear" w:color="auto" w:fill="auto"/>
          </w:tcPr>
          <w:p w14:paraId="595A6BA8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2" w:type="dxa"/>
            <w:shd w:val="clear" w:color="auto" w:fill="auto"/>
          </w:tcPr>
          <w:p w14:paraId="2B3DC081" w14:textId="77777777" w:rsidR="00A75C09" w:rsidRPr="00F608B8" w:rsidRDefault="002E3965" w:rsidP="00A75C0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Uwzględnienie wysokości środków publicznych przeznaczonych na realizację zadania, dodatkowe zaangażowanie finansowe oferenta w realizację zadania – do 40 punktów:</w:t>
            </w:r>
          </w:p>
          <w:p w14:paraId="437FFE24" w14:textId="01B6A90E" w:rsidR="00A75C09" w:rsidRPr="00F608B8" w:rsidRDefault="00A75C09" w:rsidP="00A75C0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Środki pozabudżetowe w wysokości do 5 tys. zł – 10 punktów;</w:t>
            </w:r>
          </w:p>
          <w:p w14:paraId="71BC93FA" w14:textId="77777777" w:rsidR="00A75C09" w:rsidRPr="00F608B8" w:rsidRDefault="00A75C09" w:rsidP="00A75C09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Środki pozabudżetowe w wysokości powyżej 5 tys. zł do 10 tys. zł – 20 punktów;</w:t>
            </w:r>
          </w:p>
          <w:p w14:paraId="7CE0F36E" w14:textId="12C38471" w:rsidR="002E3965" w:rsidRPr="00F608B8" w:rsidRDefault="00A75C09" w:rsidP="00A75C09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Środki pozabudżetowe w wysokości od powyżej 10 tys. zł – 40 punktów.</w:t>
            </w:r>
          </w:p>
        </w:tc>
        <w:tc>
          <w:tcPr>
            <w:tcW w:w="1670" w:type="dxa"/>
            <w:shd w:val="clear" w:color="auto" w:fill="auto"/>
          </w:tcPr>
          <w:p w14:paraId="0EC22EC9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79FB4D2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5B1046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E7B646" w14:textId="40BA1528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14:paraId="58179CE4" w14:textId="77777777" w:rsidR="00A75C09" w:rsidRPr="00F608B8" w:rsidRDefault="00A75C09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2C0EE9" w14:textId="77777777" w:rsidR="00A75C09" w:rsidRPr="00F608B8" w:rsidRDefault="00A75C09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33F049E" w14:textId="77777777" w:rsidR="00A75C09" w:rsidRPr="00F608B8" w:rsidRDefault="00A75C09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488A40" w14:textId="5AAD3FE2" w:rsidR="002E3965" w:rsidRPr="00F608B8" w:rsidRDefault="00A75C09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</w:tr>
      <w:tr w:rsidR="002E3965" w:rsidRPr="00F608B8" w14:paraId="64184475" w14:textId="77777777" w:rsidTr="005B3A6B">
        <w:tc>
          <w:tcPr>
            <w:tcW w:w="576" w:type="dxa"/>
            <w:shd w:val="clear" w:color="auto" w:fill="auto"/>
          </w:tcPr>
          <w:p w14:paraId="2C671BA7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2" w:type="dxa"/>
            <w:shd w:val="clear" w:color="auto" w:fill="auto"/>
          </w:tcPr>
          <w:p w14:paraId="0A9CA7DE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sz w:val="24"/>
                <w:szCs w:val="24"/>
              </w:rPr>
              <w:t>OCENA KOŃCOWA</w:t>
            </w:r>
          </w:p>
        </w:tc>
        <w:tc>
          <w:tcPr>
            <w:tcW w:w="1670" w:type="dxa"/>
            <w:shd w:val="clear" w:color="auto" w:fill="auto"/>
          </w:tcPr>
          <w:p w14:paraId="36E0AD17" w14:textId="79E6189F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</w:tcPr>
          <w:p w14:paraId="645D2318" w14:textId="61BD908B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06EC8" w14:textId="77777777" w:rsidR="002F1F62" w:rsidRDefault="00EF6AD8" w:rsidP="002E3965">
      <w:pPr>
        <w:spacing w:line="360" w:lineRule="auto"/>
        <w:ind w:firstLine="5103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          </w:t>
      </w:r>
    </w:p>
    <w:p w14:paraId="12071632" w14:textId="0135C0FA" w:rsidR="002E3965" w:rsidRPr="00F608B8" w:rsidRDefault="002F1F62" w:rsidP="002E3965">
      <w:pPr>
        <w:spacing w:line="360" w:lineRule="auto"/>
        <w:ind w:firstLine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2E3965" w:rsidRPr="00F608B8">
        <w:rPr>
          <w:rFonts w:ascii="Arial" w:hAnsi="Arial" w:cs="Arial"/>
          <w:sz w:val="24"/>
          <w:szCs w:val="24"/>
        </w:rPr>
        <w:t>Podpisy Komisji Konkursowej</w:t>
      </w:r>
      <w:r w:rsidR="00C72D94" w:rsidRPr="00F608B8">
        <w:rPr>
          <w:rFonts w:ascii="Arial" w:hAnsi="Arial" w:cs="Arial"/>
          <w:sz w:val="24"/>
          <w:szCs w:val="24"/>
        </w:rPr>
        <w:t xml:space="preserve"> </w:t>
      </w:r>
    </w:p>
    <w:p w14:paraId="34EB3FE6" w14:textId="35B311C0" w:rsidR="002E3965" w:rsidRPr="002F1F62" w:rsidRDefault="002E3965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</w:t>
      </w:r>
      <w:r w:rsidR="002F1F62">
        <w:rPr>
          <w:rFonts w:ascii="Arial" w:hAnsi="Arial" w:cs="Arial"/>
          <w:sz w:val="14"/>
          <w:szCs w:val="14"/>
        </w:rPr>
        <w:t>………………….</w:t>
      </w:r>
      <w:r w:rsidRPr="002F1F62">
        <w:rPr>
          <w:rFonts w:ascii="Arial" w:hAnsi="Arial" w:cs="Arial"/>
          <w:sz w:val="14"/>
          <w:szCs w:val="14"/>
        </w:rPr>
        <w:t>……..</w:t>
      </w:r>
    </w:p>
    <w:p w14:paraId="3FFF3C30" w14:textId="574AA63B" w:rsidR="002E3965" w:rsidRPr="002F1F62" w:rsidRDefault="002E3965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</w:t>
      </w:r>
      <w:r w:rsidR="002F1F62">
        <w:rPr>
          <w:rFonts w:ascii="Arial" w:hAnsi="Arial" w:cs="Arial"/>
          <w:sz w:val="14"/>
          <w:szCs w:val="14"/>
        </w:rPr>
        <w:t>…………………..</w:t>
      </w:r>
      <w:r w:rsidRPr="002F1F62">
        <w:rPr>
          <w:rFonts w:ascii="Arial" w:hAnsi="Arial" w:cs="Arial"/>
          <w:sz w:val="14"/>
          <w:szCs w:val="14"/>
        </w:rPr>
        <w:t>.</w:t>
      </w:r>
    </w:p>
    <w:p w14:paraId="3DB4CAEA" w14:textId="2A8769F7" w:rsidR="002E3965" w:rsidRPr="002F1F62" w:rsidRDefault="002E3965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</w:t>
      </w:r>
      <w:r w:rsidR="002F1F62">
        <w:rPr>
          <w:rFonts w:ascii="Arial" w:hAnsi="Arial" w:cs="Arial"/>
          <w:sz w:val="14"/>
          <w:szCs w:val="14"/>
        </w:rPr>
        <w:t>…………………..</w:t>
      </w:r>
      <w:r w:rsidRPr="002F1F62">
        <w:rPr>
          <w:rFonts w:ascii="Arial" w:hAnsi="Arial" w:cs="Arial"/>
          <w:sz w:val="14"/>
          <w:szCs w:val="14"/>
        </w:rPr>
        <w:t>.</w:t>
      </w:r>
    </w:p>
    <w:p w14:paraId="5BD945CD" w14:textId="7A2741CE" w:rsidR="002E3965" w:rsidRPr="002F1F62" w:rsidRDefault="002E3965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……………………..……</w:t>
      </w:r>
      <w:r w:rsidR="002F1F62">
        <w:rPr>
          <w:rFonts w:ascii="Arial" w:hAnsi="Arial" w:cs="Arial"/>
          <w:sz w:val="14"/>
          <w:szCs w:val="14"/>
        </w:rPr>
        <w:t>………………….</w:t>
      </w:r>
    </w:p>
    <w:p w14:paraId="3957BEA9" w14:textId="4A3C6A63" w:rsidR="00F37161" w:rsidRDefault="00F37161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</w:t>
      </w:r>
      <w:r w:rsidR="002F1F62">
        <w:rPr>
          <w:rFonts w:ascii="Arial" w:hAnsi="Arial" w:cs="Arial"/>
          <w:sz w:val="14"/>
          <w:szCs w:val="14"/>
        </w:rPr>
        <w:t>……………………</w:t>
      </w:r>
    </w:p>
    <w:p w14:paraId="280CECBE" w14:textId="6F5F6B7B" w:rsidR="00F639CD" w:rsidRPr="002F1F62" w:rsidRDefault="00F639CD" w:rsidP="00EF6AD8">
      <w:pPr>
        <w:pStyle w:val="Akapitzlist"/>
        <w:numPr>
          <w:ilvl w:val="0"/>
          <w:numId w:val="8"/>
        </w:numPr>
        <w:spacing w:after="0" w:line="360" w:lineRule="auto"/>
        <w:ind w:firstLine="5103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………………………………………………</w:t>
      </w:r>
    </w:p>
    <w:p w14:paraId="3A354516" w14:textId="77777777" w:rsidR="005F6C45" w:rsidRDefault="005F6C45" w:rsidP="005F6C4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4FFD845D" w14:textId="4BCBCB1C" w:rsidR="00F639CD" w:rsidRDefault="00F639CD" w:rsidP="005F6C45">
      <w:pPr>
        <w:spacing w:after="0" w:line="360" w:lineRule="auto"/>
        <w:ind w:left="720"/>
        <w:jc w:val="right"/>
        <w:rPr>
          <w:rFonts w:ascii="Arial" w:hAnsi="Arial" w:cs="Arial"/>
          <w:sz w:val="24"/>
          <w:szCs w:val="24"/>
        </w:rPr>
      </w:pPr>
    </w:p>
    <w:p w14:paraId="67AE03D1" w14:textId="77777777" w:rsidR="00F639CD" w:rsidRDefault="00F639CD" w:rsidP="005F6C45">
      <w:pPr>
        <w:spacing w:after="0" w:line="360" w:lineRule="auto"/>
        <w:ind w:left="720"/>
        <w:jc w:val="right"/>
        <w:rPr>
          <w:rFonts w:ascii="Arial" w:hAnsi="Arial" w:cs="Arial"/>
          <w:sz w:val="24"/>
          <w:szCs w:val="24"/>
        </w:rPr>
      </w:pPr>
    </w:p>
    <w:p w14:paraId="324AD0C8" w14:textId="643BDD84" w:rsidR="00D81A42" w:rsidRPr="005F6C45" w:rsidRDefault="005F6C45" w:rsidP="005F6C45">
      <w:pPr>
        <w:spacing w:after="0" w:line="360" w:lineRule="auto"/>
        <w:ind w:left="72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5F6C45">
        <w:rPr>
          <w:rFonts w:ascii="Arial" w:hAnsi="Arial" w:cs="Arial"/>
          <w:sz w:val="24"/>
          <w:szCs w:val="24"/>
        </w:rPr>
        <w:t>Z</w:t>
      </w:r>
      <w:r w:rsidR="002E3965" w:rsidRPr="005F6C45">
        <w:rPr>
          <w:rFonts w:ascii="Arial" w:hAnsi="Arial" w:cs="Arial"/>
          <w:sz w:val="24"/>
          <w:szCs w:val="24"/>
        </w:rPr>
        <w:t xml:space="preserve">ałącznik nr 2 do Regulaminu </w:t>
      </w:r>
    </w:p>
    <w:p w14:paraId="7B384652" w14:textId="77777777" w:rsidR="002E3965" w:rsidRPr="00F608B8" w:rsidRDefault="002E3965" w:rsidP="00772F0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 xml:space="preserve">Pracy Komisji Konkursowej </w:t>
      </w:r>
    </w:p>
    <w:p w14:paraId="38EEA470" w14:textId="77777777" w:rsidR="00772F01" w:rsidRPr="00F608B8" w:rsidRDefault="00772F01" w:rsidP="00772F01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6271EDA" w14:textId="77777777" w:rsidR="002E3965" w:rsidRPr="00F608B8" w:rsidRDefault="002E3965" w:rsidP="002E396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608B8">
        <w:rPr>
          <w:rFonts w:ascii="Arial" w:hAnsi="Arial" w:cs="Arial"/>
          <w:b/>
          <w:sz w:val="24"/>
          <w:szCs w:val="24"/>
        </w:rPr>
        <w:t>ARKUSZ OCEN FORMALNYCH</w:t>
      </w:r>
    </w:p>
    <w:p w14:paraId="15D75396" w14:textId="7826D108" w:rsidR="002E3965" w:rsidRPr="002F1F62" w:rsidRDefault="002E3965" w:rsidP="002E3965">
      <w:pPr>
        <w:spacing w:after="0" w:line="360" w:lineRule="auto"/>
        <w:rPr>
          <w:rFonts w:ascii="Arial" w:hAnsi="Arial" w:cs="Arial"/>
          <w:sz w:val="14"/>
          <w:szCs w:val="14"/>
        </w:rPr>
      </w:pPr>
      <w:r w:rsidRPr="00F608B8">
        <w:rPr>
          <w:rFonts w:ascii="Arial" w:hAnsi="Arial" w:cs="Arial"/>
          <w:sz w:val="24"/>
          <w:szCs w:val="24"/>
        </w:rPr>
        <w:t>Nazwa</w:t>
      </w:r>
      <w:r w:rsidR="00EF6AD8" w:rsidRPr="00F608B8">
        <w:rPr>
          <w:rFonts w:ascii="Arial" w:hAnsi="Arial" w:cs="Arial"/>
          <w:sz w:val="24"/>
          <w:szCs w:val="24"/>
        </w:rPr>
        <w:t xml:space="preserve"> z</w:t>
      </w:r>
      <w:r w:rsidRPr="00F608B8">
        <w:rPr>
          <w:rFonts w:ascii="Arial" w:hAnsi="Arial" w:cs="Arial"/>
          <w:sz w:val="24"/>
          <w:szCs w:val="24"/>
        </w:rPr>
        <w:t>adania</w:t>
      </w:r>
      <w:r w:rsidR="00A75C09" w:rsidRPr="00F608B8">
        <w:rPr>
          <w:rFonts w:ascii="Arial" w:hAnsi="Arial" w:cs="Arial"/>
          <w:sz w:val="24"/>
          <w:szCs w:val="24"/>
        </w:rPr>
        <w:t>:</w:t>
      </w:r>
      <w:r w:rsidR="002F1F62">
        <w:rPr>
          <w:rFonts w:ascii="Arial" w:hAnsi="Arial" w:cs="Arial"/>
          <w:sz w:val="24"/>
          <w:szCs w:val="24"/>
        </w:rPr>
        <w:t xml:space="preserve"> </w:t>
      </w:r>
      <w:r w:rsidR="002F1F62" w:rsidRPr="002F1F62">
        <w:rPr>
          <w:rFonts w:ascii="Arial" w:hAnsi="Arial" w:cs="Arial"/>
          <w:sz w:val="14"/>
          <w:szCs w:val="14"/>
        </w:rPr>
        <w:t>………………………………………………………………</w:t>
      </w:r>
      <w:r w:rsidR="002F1F62">
        <w:rPr>
          <w:rFonts w:ascii="Arial" w:hAnsi="Arial" w:cs="Arial"/>
          <w:sz w:val="14"/>
          <w:szCs w:val="14"/>
        </w:rPr>
        <w:t>…………………………………………</w:t>
      </w:r>
      <w:r w:rsidR="002F1F62" w:rsidRPr="002F1F62">
        <w:rPr>
          <w:rFonts w:ascii="Arial" w:hAnsi="Arial" w:cs="Arial"/>
          <w:sz w:val="14"/>
          <w:szCs w:val="14"/>
        </w:rPr>
        <w:t>………</w:t>
      </w:r>
      <w:r w:rsidR="00A75C09" w:rsidRPr="002F1F62">
        <w:rPr>
          <w:rFonts w:ascii="Arial" w:hAnsi="Arial" w:cs="Arial"/>
          <w:sz w:val="14"/>
          <w:szCs w:val="14"/>
        </w:rPr>
        <w:t xml:space="preserve"> </w:t>
      </w:r>
      <w:r w:rsidR="00EF6AD8" w:rsidRPr="002F1F62">
        <w:rPr>
          <w:rFonts w:ascii="Arial" w:hAnsi="Arial" w:cs="Arial"/>
          <w:sz w:val="14"/>
          <w:szCs w:val="14"/>
        </w:rPr>
        <w:t xml:space="preserve"> </w:t>
      </w:r>
    </w:p>
    <w:p w14:paraId="65D636AE" w14:textId="77777777" w:rsidR="00A75C09" w:rsidRPr="002F1F62" w:rsidRDefault="00A75C09" w:rsidP="002E3965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00AE526D" w14:textId="456E0266" w:rsidR="002E3965" w:rsidRPr="002F1F62" w:rsidRDefault="002E3965" w:rsidP="002E3965">
      <w:pPr>
        <w:spacing w:after="0" w:line="360" w:lineRule="auto"/>
        <w:rPr>
          <w:rFonts w:ascii="Arial" w:hAnsi="Arial" w:cs="Arial"/>
          <w:sz w:val="14"/>
          <w:szCs w:val="14"/>
        </w:rPr>
      </w:pPr>
      <w:r w:rsidRPr="00F608B8">
        <w:rPr>
          <w:rFonts w:ascii="Arial" w:hAnsi="Arial" w:cs="Arial"/>
          <w:sz w:val="24"/>
          <w:szCs w:val="24"/>
        </w:rPr>
        <w:t>Nazwa oferenta</w:t>
      </w:r>
      <w:r w:rsidR="00A75C09" w:rsidRPr="00F608B8">
        <w:rPr>
          <w:rFonts w:ascii="Arial" w:hAnsi="Arial" w:cs="Arial"/>
          <w:sz w:val="24"/>
          <w:szCs w:val="24"/>
        </w:rPr>
        <w:t>:</w:t>
      </w:r>
      <w:r w:rsidR="002F1F62">
        <w:rPr>
          <w:rFonts w:ascii="Arial" w:hAnsi="Arial" w:cs="Arial"/>
          <w:sz w:val="24"/>
          <w:szCs w:val="24"/>
        </w:rPr>
        <w:t xml:space="preserve"> </w:t>
      </w:r>
      <w:r w:rsidR="002F1F62" w:rsidRPr="002F1F62">
        <w:rPr>
          <w:rFonts w:ascii="Arial" w:hAnsi="Arial" w:cs="Arial"/>
          <w:sz w:val="14"/>
          <w:szCs w:val="14"/>
        </w:rPr>
        <w:t>…………………</w:t>
      </w:r>
      <w:r w:rsidR="002F1F62">
        <w:rPr>
          <w:rFonts w:ascii="Arial" w:hAnsi="Arial" w:cs="Arial"/>
          <w:sz w:val="14"/>
          <w:szCs w:val="14"/>
        </w:rPr>
        <w:t>………………………………………………………………………</w:t>
      </w:r>
      <w:r w:rsidR="002F1F62" w:rsidRPr="002F1F62">
        <w:rPr>
          <w:rFonts w:ascii="Arial" w:hAnsi="Arial" w:cs="Arial"/>
          <w:sz w:val="14"/>
          <w:szCs w:val="14"/>
        </w:rPr>
        <w:t>……</w:t>
      </w:r>
      <w:r w:rsidR="002F1F62">
        <w:rPr>
          <w:rFonts w:ascii="Arial" w:hAnsi="Arial" w:cs="Arial"/>
          <w:sz w:val="14"/>
          <w:szCs w:val="14"/>
        </w:rPr>
        <w:t>…………</w:t>
      </w:r>
      <w:proofErr w:type="gramStart"/>
      <w:r w:rsidR="002F1F62">
        <w:rPr>
          <w:rFonts w:ascii="Arial" w:hAnsi="Arial" w:cs="Arial"/>
          <w:sz w:val="14"/>
          <w:szCs w:val="14"/>
        </w:rPr>
        <w:t>…….</w:t>
      </w:r>
      <w:proofErr w:type="gramEnd"/>
      <w:r w:rsidR="002F1F62">
        <w:rPr>
          <w:rFonts w:ascii="Arial" w:hAnsi="Arial" w:cs="Arial"/>
          <w:sz w:val="14"/>
          <w:szCs w:val="14"/>
        </w:rPr>
        <w:t>.</w:t>
      </w:r>
      <w:r w:rsidR="00A75C09" w:rsidRPr="002F1F62">
        <w:rPr>
          <w:rFonts w:ascii="Arial" w:hAnsi="Arial" w:cs="Arial"/>
          <w:sz w:val="14"/>
          <w:szCs w:val="14"/>
        </w:rPr>
        <w:t xml:space="preserve"> </w:t>
      </w:r>
      <w:r w:rsidRPr="002F1F62">
        <w:rPr>
          <w:rFonts w:ascii="Arial" w:hAnsi="Arial" w:cs="Arial"/>
          <w:sz w:val="14"/>
          <w:szCs w:val="14"/>
        </w:rPr>
        <w:t xml:space="preserve"> </w:t>
      </w:r>
    </w:p>
    <w:p w14:paraId="3A9CC42A" w14:textId="77777777" w:rsidR="00772F01" w:rsidRPr="00F608B8" w:rsidRDefault="00772F01" w:rsidP="002E3965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229"/>
        <w:gridCol w:w="709"/>
        <w:gridCol w:w="740"/>
      </w:tblGrid>
      <w:tr w:rsidR="002E3965" w:rsidRPr="00F608B8" w14:paraId="46953E3C" w14:textId="77777777" w:rsidTr="005B3A6B">
        <w:tc>
          <w:tcPr>
            <w:tcW w:w="576" w:type="dxa"/>
            <w:shd w:val="clear" w:color="auto" w:fill="auto"/>
          </w:tcPr>
          <w:p w14:paraId="2B1E4B50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7229" w:type="dxa"/>
            <w:shd w:val="clear" w:color="auto" w:fill="auto"/>
          </w:tcPr>
          <w:p w14:paraId="443C0904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Kryteria</w:t>
            </w:r>
          </w:p>
        </w:tc>
        <w:tc>
          <w:tcPr>
            <w:tcW w:w="709" w:type="dxa"/>
            <w:shd w:val="clear" w:color="auto" w:fill="auto"/>
          </w:tcPr>
          <w:p w14:paraId="4E32A6D5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Tak</w:t>
            </w:r>
          </w:p>
        </w:tc>
        <w:tc>
          <w:tcPr>
            <w:tcW w:w="740" w:type="dxa"/>
            <w:shd w:val="clear" w:color="auto" w:fill="auto"/>
          </w:tcPr>
          <w:p w14:paraId="0837250E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608B8">
              <w:rPr>
                <w:rFonts w:ascii="Arial" w:hAnsi="Arial" w:cs="Arial"/>
                <w:b/>
                <w:i/>
                <w:sz w:val="24"/>
                <w:szCs w:val="24"/>
              </w:rPr>
              <w:t>Nie</w:t>
            </w:r>
          </w:p>
        </w:tc>
      </w:tr>
      <w:tr w:rsidR="002E3965" w:rsidRPr="00F608B8" w14:paraId="42340D7A" w14:textId="77777777" w:rsidTr="005B3A6B">
        <w:tc>
          <w:tcPr>
            <w:tcW w:w="576" w:type="dxa"/>
            <w:shd w:val="clear" w:color="auto" w:fill="auto"/>
          </w:tcPr>
          <w:p w14:paraId="66816DD2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14:paraId="0E5EEBF5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Złożenie oferty w podanym terminie i miejscu</w:t>
            </w:r>
          </w:p>
        </w:tc>
        <w:tc>
          <w:tcPr>
            <w:tcW w:w="709" w:type="dxa"/>
            <w:shd w:val="clear" w:color="auto" w:fill="auto"/>
          </w:tcPr>
          <w:p w14:paraId="6A8EC13C" w14:textId="15DE6EBD" w:rsidR="002E3965" w:rsidRPr="00F608B8" w:rsidRDefault="002E3965" w:rsidP="00D861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01981396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50334AFA" w14:textId="77777777" w:rsidTr="005B3A6B">
        <w:tc>
          <w:tcPr>
            <w:tcW w:w="576" w:type="dxa"/>
            <w:shd w:val="clear" w:color="auto" w:fill="auto"/>
          </w:tcPr>
          <w:p w14:paraId="61F5CCB3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14:paraId="2DBAC9FE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Złożenie oferty przez uprawniony podmiot wskazany w ogłoszeniu</w:t>
            </w:r>
          </w:p>
        </w:tc>
        <w:tc>
          <w:tcPr>
            <w:tcW w:w="709" w:type="dxa"/>
            <w:shd w:val="clear" w:color="auto" w:fill="auto"/>
          </w:tcPr>
          <w:p w14:paraId="71E3DC61" w14:textId="325E853C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4D8A5D8A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6E9DF602" w14:textId="77777777" w:rsidTr="005B3A6B">
        <w:tc>
          <w:tcPr>
            <w:tcW w:w="576" w:type="dxa"/>
            <w:shd w:val="clear" w:color="auto" w:fill="auto"/>
          </w:tcPr>
          <w:p w14:paraId="5AD03C79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229" w:type="dxa"/>
            <w:shd w:val="clear" w:color="auto" w:fill="auto"/>
          </w:tcPr>
          <w:p w14:paraId="01ACDE21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Złożenie oferty na obowiązującym wzorze, podpisanej przez osobę lub osoby upoważnione do składania oświadczeń woli, zgodnie ze statutem lub innym dokumentem lub rejestrem określającym sposób reprezentacji wraz z pieczątkami imiennymi, a w przypadku ich braku czytelne podpisy oraz pieczątka nagłówkowa oferenta.</w:t>
            </w:r>
          </w:p>
        </w:tc>
        <w:tc>
          <w:tcPr>
            <w:tcW w:w="709" w:type="dxa"/>
            <w:shd w:val="clear" w:color="auto" w:fill="auto"/>
          </w:tcPr>
          <w:p w14:paraId="60C22C0C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8D3B90" w14:textId="77777777" w:rsidR="00A75C09" w:rsidRPr="00F608B8" w:rsidRDefault="00A75C09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FD2483E" w14:textId="0A19B83F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212A4B78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1D00077F" w14:textId="77777777" w:rsidTr="005B3A6B">
        <w:tc>
          <w:tcPr>
            <w:tcW w:w="576" w:type="dxa"/>
            <w:shd w:val="clear" w:color="auto" w:fill="auto"/>
          </w:tcPr>
          <w:p w14:paraId="3CF3AC81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229" w:type="dxa"/>
            <w:shd w:val="clear" w:color="auto" w:fill="auto"/>
          </w:tcPr>
          <w:p w14:paraId="6B2D9B6A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Zgodność oferty z zadaniem konkursowym.</w:t>
            </w:r>
          </w:p>
        </w:tc>
        <w:tc>
          <w:tcPr>
            <w:tcW w:w="709" w:type="dxa"/>
            <w:shd w:val="clear" w:color="auto" w:fill="auto"/>
          </w:tcPr>
          <w:p w14:paraId="4FB02772" w14:textId="4FBA7351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33E616A8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965" w:rsidRPr="00F608B8" w14:paraId="0E81612F" w14:textId="77777777" w:rsidTr="005B3A6B">
        <w:tc>
          <w:tcPr>
            <w:tcW w:w="576" w:type="dxa"/>
            <w:shd w:val="clear" w:color="auto" w:fill="auto"/>
          </w:tcPr>
          <w:p w14:paraId="252C4C29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229" w:type="dxa"/>
            <w:shd w:val="clear" w:color="auto" w:fill="auto"/>
          </w:tcPr>
          <w:p w14:paraId="2F727D23" w14:textId="3C6CB505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F608B8">
              <w:rPr>
                <w:rFonts w:ascii="Arial" w:hAnsi="Arial" w:cs="Arial"/>
                <w:sz w:val="24"/>
                <w:szCs w:val="24"/>
              </w:rPr>
              <w:t>Wypełnienie wszystkich rubryk w ofercie.</w:t>
            </w:r>
          </w:p>
        </w:tc>
        <w:tc>
          <w:tcPr>
            <w:tcW w:w="709" w:type="dxa"/>
            <w:shd w:val="clear" w:color="auto" w:fill="auto"/>
          </w:tcPr>
          <w:p w14:paraId="5637830D" w14:textId="6E283754" w:rsidR="002E3965" w:rsidRPr="00F608B8" w:rsidRDefault="002E3965" w:rsidP="00A75C0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2AAB73AC" w14:textId="77777777" w:rsidR="002E3965" w:rsidRPr="00F608B8" w:rsidRDefault="002E3965" w:rsidP="005B3A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E7E281" w14:textId="77777777" w:rsidR="00117A9B" w:rsidRPr="00F608B8" w:rsidRDefault="00117A9B" w:rsidP="00772F01">
      <w:pPr>
        <w:spacing w:after="240" w:line="360" w:lineRule="auto"/>
        <w:jc w:val="right"/>
        <w:rPr>
          <w:rFonts w:ascii="Arial" w:hAnsi="Arial" w:cs="Arial"/>
          <w:sz w:val="24"/>
          <w:szCs w:val="24"/>
        </w:rPr>
      </w:pPr>
    </w:p>
    <w:p w14:paraId="1479F76F" w14:textId="72374891" w:rsidR="00D81A42" w:rsidRPr="00F608B8" w:rsidRDefault="002E3965" w:rsidP="00772F01">
      <w:pPr>
        <w:spacing w:after="240" w:line="360" w:lineRule="auto"/>
        <w:jc w:val="right"/>
        <w:rPr>
          <w:rFonts w:ascii="Arial" w:hAnsi="Arial" w:cs="Arial"/>
          <w:sz w:val="24"/>
          <w:szCs w:val="24"/>
        </w:rPr>
      </w:pPr>
      <w:r w:rsidRPr="00F608B8">
        <w:rPr>
          <w:rFonts w:ascii="Arial" w:hAnsi="Arial" w:cs="Arial"/>
          <w:sz w:val="24"/>
          <w:szCs w:val="24"/>
        </w:rPr>
        <w:t>Podpisy Komisji Konkursowej</w:t>
      </w:r>
    </w:p>
    <w:p w14:paraId="26160902" w14:textId="283FF2D8" w:rsidR="002E3965" w:rsidRPr="002F1F62" w:rsidRDefault="002E3965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</w:t>
      </w:r>
      <w:r w:rsidR="002F1F62">
        <w:rPr>
          <w:rFonts w:ascii="Arial" w:hAnsi="Arial" w:cs="Arial"/>
          <w:sz w:val="14"/>
          <w:szCs w:val="14"/>
        </w:rPr>
        <w:t>…………………</w:t>
      </w:r>
      <w:r w:rsidRPr="002F1F62">
        <w:rPr>
          <w:rFonts w:ascii="Arial" w:hAnsi="Arial" w:cs="Arial"/>
          <w:sz w:val="14"/>
          <w:szCs w:val="14"/>
        </w:rPr>
        <w:t>..</w:t>
      </w:r>
    </w:p>
    <w:p w14:paraId="36646798" w14:textId="75E80E0D" w:rsidR="00D81A42" w:rsidRPr="002F1F62" w:rsidRDefault="00EF6AD8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 xml:space="preserve"> </w:t>
      </w:r>
      <w:r w:rsidR="00D81A42" w:rsidRPr="002F1F62">
        <w:rPr>
          <w:rFonts w:ascii="Arial" w:hAnsi="Arial" w:cs="Arial"/>
          <w:sz w:val="14"/>
          <w:szCs w:val="14"/>
        </w:rPr>
        <w:t>…………………………...</w:t>
      </w:r>
      <w:r w:rsidR="002F1F62">
        <w:rPr>
          <w:rFonts w:ascii="Arial" w:hAnsi="Arial" w:cs="Arial"/>
          <w:sz w:val="14"/>
          <w:szCs w:val="14"/>
        </w:rPr>
        <w:t>.......................</w:t>
      </w:r>
    </w:p>
    <w:p w14:paraId="44E71234" w14:textId="565D564F" w:rsidR="00D81A42" w:rsidRPr="002F1F62" w:rsidRDefault="00D81A42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……………………………</w:t>
      </w:r>
      <w:r w:rsidR="002F1F62">
        <w:rPr>
          <w:rFonts w:ascii="Arial" w:hAnsi="Arial" w:cs="Arial"/>
          <w:sz w:val="14"/>
          <w:szCs w:val="14"/>
        </w:rPr>
        <w:t>………………..</w:t>
      </w:r>
    </w:p>
    <w:p w14:paraId="6FB22284" w14:textId="336520D2" w:rsidR="00D81A42" w:rsidRPr="002F1F62" w:rsidRDefault="00D81A42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……………………………</w:t>
      </w:r>
      <w:r w:rsidR="002F1F62">
        <w:rPr>
          <w:rFonts w:ascii="Arial" w:hAnsi="Arial" w:cs="Arial"/>
          <w:sz w:val="14"/>
          <w:szCs w:val="14"/>
        </w:rPr>
        <w:t>………………..</w:t>
      </w:r>
    </w:p>
    <w:p w14:paraId="1FE302B0" w14:textId="4051B7AF" w:rsidR="00D81A42" w:rsidRPr="002F1F62" w:rsidRDefault="00D81A42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……………………………</w:t>
      </w:r>
      <w:r w:rsidR="002F1F62">
        <w:rPr>
          <w:rFonts w:ascii="Arial" w:hAnsi="Arial" w:cs="Arial"/>
          <w:sz w:val="14"/>
          <w:szCs w:val="14"/>
        </w:rPr>
        <w:t>………………..</w:t>
      </w:r>
    </w:p>
    <w:p w14:paraId="62EAE098" w14:textId="6E48B874" w:rsidR="00C72D94" w:rsidRDefault="00D81A42" w:rsidP="00EF6AD8">
      <w:pPr>
        <w:pStyle w:val="Akapitzlist"/>
        <w:numPr>
          <w:ilvl w:val="0"/>
          <w:numId w:val="10"/>
        </w:numPr>
        <w:spacing w:after="0" w:line="360" w:lineRule="auto"/>
        <w:ind w:left="6452" w:hanging="357"/>
        <w:rPr>
          <w:rFonts w:ascii="Arial" w:hAnsi="Arial" w:cs="Arial"/>
          <w:sz w:val="14"/>
          <w:szCs w:val="14"/>
        </w:rPr>
      </w:pPr>
      <w:r w:rsidRPr="002F1F62">
        <w:rPr>
          <w:rFonts w:ascii="Arial" w:hAnsi="Arial" w:cs="Arial"/>
          <w:sz w:val="14"/>
          <w:szCs w:val="14"/>
        </w:rPr>
        <w:t>……………………………</w:t>
      </w:r>
      <w:r w:rsidR="002F1F62">
        <w:rPr>
          <w:rFonts w:ascii="Arial" w:hAnsi="Arial" w:cs="Arial"/>
          <w:sz w:val="14"/>
          <w:szCs w:val="14"/>
        </w:rPr>
        <w:t>………………..</w:t>
      </w:r>
      <w:bookmarkEnd w:id="0"/>
    </w:p>
    <w:p w14:paraId="6CD6E9DB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3B9D6F04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467135E1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50FC3BEE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03EC39E3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69CA8346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3EC55E98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60942F85" w14:textId="77777777" w:rsidR="006D6263" w:rsidRDefault="006D6263" w:rsidP="006D6263">
      <w:pPr>
        <w:spacing w:after="0" w:line="360" w:lineRule="auto"/>
        <w:rPr>
          <w:rFonts w:ascii="Arial" w:hAnsi="Arial" w:cs="Arial"/>
          <w:sz w:val="14"/>
          <w:szCs w:val="14"/>
        </w:rPr>
      </w:pPr>
    </w:p>
    <w:p w14:paraId="6B96C73B" w14:textId="77777777" w:rsidR="006D6263" w:rsidRPr="0056235C" w:rsidRDefault="006D6263" w:rsidP="006D6263">
      <w:pPr>
        <w:spacing w:line="480" w:lineRule="auto"/>
        <w:jc w:val="right"/>
        <w:rPr>
          <w:rFonts w:ascii="Arial" w:hAnsi="Arial" w:cs="Arial"/>
          <w:strike/>
          <w:color w:val="FF0000"/>
        </w:rPr>
      </w:pPr>
      <w:r w:rsidRPr="0056235C">
        <w:rPr>
          <w:rFonts w:ascii="Arial" w:hAnsi="Arial" w:cs="Arial"/>
        </w:rPr>
        <w:lastRenderedPageBreak/>
        <w:t xml:space="preserve">Kłodzko, </w:t>
      </w:r>
      <w:r>
        <w:rPr>
          <w:rFonts w:ascii="Arial" w:hAnsi="Arial" w:cs="Arial"/>
        </w:rPr>
        <w:t>24</w:t>
      </w:r>
      <w:r w:rsidRPr="0056235C">
        <w:rPr>
          <w:rFonts w:ascii="Arial" w:hAnsi="Arial" w:cs="Arial"/>
        </w:rPr>
        <w:t xml:space="preserve"> czerwca 202</w:t>
      </w:r>
      <w:r>
        <w:rPr>
          <w:rFonts w:ascii="Arial" w:hAnsi="Arial" w:cs="Arial"/>
        </w:rPr>
        <w:t>5</w:t>
      </w:r>
      <w:r w:rsidRPr="0056235C">
        <w:rPr>
          <w:rFonts w:ascii="Arial" w:hAnsi="Arial" w:cs="Arial"/>
        </w:rPr>
        <w:t xml:space="preserve"> r.</w:t>
      </w:r>
    </w:p>
    <w:p w14:paraId="71EA08CB" w14:textId="77777777" w:rsidR="006D6263" w:rsidRPr="0056235C" w:rsidRDefault="006D6263" w:rsidP="006D6263">
      <w:pPr>
        <w:spacing w:line="360" w:lineRule="auto"/>
        <w:jc w:val="center"/>
        <w:rPr>
          <w:rFonts w:ascii="Arial" w:hAnsi="Arial" w:cs="Arial"/>
          <w:b/>
        </w:rPr>
      </w:pPr>
      <w:r w:rsidRPr="0056235C">
        <w:rPr>
          <w:rFonts w:ascii="Arial" w:hAnsi="Arial" w:cs="Arial"/>
          <w:b/>
        </w:rPr>
        <w:t>ZAPROSZENIE DO WZIĘCIA UDZIAŁU</w:t>
      </w:r>
    </w:p>
    <w:p w14:paraId="3A60354E" w14:textId="77777777" w:rsidR="006D6263" w:rsidRPr="0056235C" w:rsidRDefault="006D6263" w:rsidP="006D6263">
      <w:pPr>
        <w:spacing w:line="360" w:lineRule="auto"/>
        <w:jc w:val="center"/>
        <w:rPr>
          <w:rFonts w:ascii="Arial" w:hAnsi="Arial" w:cs="Arial"/>
          <w:b/>
        </w:rPr>
      </w:pPr>
      <w:r w:rsidRPr="0056235C">
        <w:rPr>
          <w:rFonts w:ascii="Arial" w:hAnsi="Arial" w:cs="Arial"/>
          <w:b/>
        </w:rPr>
        <w:t>W PRACACH KOMISJI KONKURSOWEJ</w:t>
      </w:r>
    </w:p>
    <w:p w14:paraId="17E9B7FF" w14:textId="77777777" w:rsidR="006D6263" w:rsidRPr="0056235C" w:rsidRDefault="006D6263" w:rsidP="006D6263">
      <w:pPr>
        <w:spacing w:line="360" w:lineRule="auto"/>
        <w:jc w:val="both"/>
        <w:rPr>
          <w:rFonts w:ascii="Arial" w:hAnsi="Arial" w:cs="Arial"/>
        </w:rPr>
      </w:pPr>
    </w:p>
    <w:p w14:paraId="7C447020" w14:textId="77777777" w:rsidR="006D6263" w:rsidRPr="0056235C" w:rsidRDefault="006D6263" w:rsidP="006D6263">
      <w:pPr>
        <w:spacing w:line="360" w:lineRule="auto"/>
        <w:rPr>
          <w:rFonts w:ascii="Arial" w:hAnsi="Arial" w:cs="Arial"/>
        </w:rPr>
      </w:pPr>
      <w:r w:rsidRPr="0056235C">
        <w:rPr>
          <w:rFonts w:ascii="Arial" w:hAnsi="Arial" w:cs="Arial"/>
        </w:rPr>
        <w:t>Wójt Gminy Kłodzko zaprasza osoby reprezentujące organizacje pozarządowe lub podmioty wymienione w art. 3 ust. 3 ustawy z dnia 24 kwietnia 2003 r. o działalności pożytku publicznego i o wolontariacie (</w:t>
      </w:r>
      <w:proofErr w:type="spellStart"/>
      <w:r w:rsidRPr="0056235C">
        <w:rPr>
          <w:rFonts w:ascii="Arial" w:hAnsi="Arial" w:cs="Arial"/>
        </w:rPr>
        <w:t>t.j</w:t>
      </w:r>
      <w:proofErr w:type="spellEnd"/>
      <w:r w:rsidRPr="0056235C">
        <w:rPr>
          <w:rFonts w:ascii="Arial" w:hAnsi="Arial" w:cs="Arial"/>
        </w:rPr>
        <w:t>. Dz. U. z 2023 r. poz. 571) do udziału w pracach Komisji Konkursowej, która zostanie powołana do oceny ofert złożonych w ramach otwartego konkursu ofert na realizację zadań publicznych z zakresu kultury, sztuki, ochrony dóbr kultury i tradycji na terenie Gminy Kłodzko w 202</w:t>
      </w:r>
      <w:r>
        <w:rPr>
          <w:rFonts w:ascii="Arial" w:hAnsi="Arial" w:cs="Arial"/>
        </w:rPr>
        <w:t>5</w:t>
      </w:r>
      <w:r w:rsidRPr="0056235C">
        <w:rPr>
          <w:rFonts w:ascii="Arial" w:hAnsi="Arial" w:cs="Arial"/>
        </w:rPr>
        <w:t xml:space="preserve"> r. Osoba zgłaszająca swoją kandydaturę musi być obywatelem RP i korzystać z pełni praw obywatelskich. Nie będą brane pod uwagę także zgłoszenia osób, które reprezentują organizacje biorące udział w konkursie. </w:t>
      </w:r>
    </w:p>
    <w:p w14:paraId="688E6832" w14:textId="77777777" w:rsidR="006D6263" w:rsidRPr="0056235C" w:rsidRDefault="006D6263" w:rsidP="006D6263">
      <w:pPr>
        <w:spacing w:line="360" w:lineRule="auto"/>
        <w:rPr>
          <w:rFonts w:ascii="Arial" w:hAnsi="Arial" w:cs="Arial"/>
        </w:rPr>
      </w:pPr>
      <w:r w:rsidRPr="0056235C">
        <w:rPr>
          <w:rFonts w:ascii="Arial" w:hAnsi="Arial" w:cs="Arial"/>
        </w:rPr>
        <w:t>Ostateczną decyzję w sprawie ustalenia składu Komisji Konkursowej podejmie Wójt Gminy Kłodzko.</w:t>
      </w:r>
    </w:p>
    <w:p w14:paraId="4923E682" w14:textId="76B26D83" w:rsidR="006D6263" w:rsidRPr="001039C2" w:rsidRDefault="006D6263" w:rsidP="001039C2">
      <w:pPr>
        <w:spacing w:line="360" w:lineRule="auto"/>
        <w:rPr>
          <w:rFonts w:ascii="Arial" w:hAnsi="Arial" w:cs="Arial"/>
        </w:rPr>
      </w:pPr>
      <w:r w:rsidRPr="0056235C">
        <w:rPr>
          <w:rFonts w:ascii="Arial" w:hAnsi="Arial" w:cs="Arial"/>
        </w:rPr>
        <w:t xml:space="preserve">Kandydatów należy zgłaszać w terminie do </w:t>
      </w:r>
      <w:r>
        <w:rPr>
          <w:rFonts w:ascii="Arial" w:hAnsi="Arial" w:cs="Arial"/>
        </w:rPr>
        <w:t xml:space="preserve">1 lipca </w:t>
      </w:r>
      <w:r w:rsidRPr="0056235C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56235C">
        <w:rPr>
          <w:rFonts w:ascii="Arial" w:hAnsi="Arial" w:cs="Arial"/>
        </w:rPr>
        <w:t xml:space="preserve"> r. na załączonym formularzu zgłoszeniowym drogą elektroniczną na adres: </w:t>
      </w:r>
      <w:hyperlink r:id="rId6" w:history="1">
        <w:r w:rsidRPr="0056235C">
          <w:rPr>
            <w:rStyle w:val="Hipercze"/>
            <w:rFonts w:ascii="Arial" w:hAnsi="Arial" w:cs="Arial"/>
          </w:rPr>
          <w:t>m.matusz@gmina.klodzko.pl</w:t>
        </w:r>
      </w:hyperlink>
      <w:r w:rsidRPr="0056235C">
        <w:rPr>
          <w:rFonts w:ascii="Arial" w:hAnsi="Arial" w:cs="Arial"/>
        </w:rPr>
        <w:t xml:space="preserve"> lub w siedzibie Urzędu Gminy Kłodzko, ul. Okrzei 8a, 57-300 Kłodzko.</w:t>
      </w:r>
    </w:p>
    <w:sectPr w:rsidR="006D6263" w:rsidRPr="001039C2" w:rsidSect="00753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16C6"/>
    <w:multiLevelType w:val="hybridMultilevel"/>
    <w:tmpl w:val="C50013AC"/>
    <w:lvl w:ilvl="0" w:tplc="F932813A">
      <w:start w:val="1"/>
      <w:numFmt w:val="decimal"/>
      <w:lvlText w:val="%1."/>
      <w:lvlJc w:val="left"/>
      <w:pPr>
        <w:ind w:left="6456" w:hanging="360"/>
      </w:pPr>
      <w:rPr>
        <w:rFonts w:ascii="Times New Roman" w:eastAsia="Calibri" w:hAnsi="Times New Roman" w:cs="Times New Roman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87332"/>
    <w:multiLevelType w:val="hybridMultilevel"/>
    <w:tmpl w:val="F210EB32"/>
    <w:lvl w:ilvl="0" w:tplc="8D1AB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CB2"/>
    <w:multiLevelType w:val="hybridMultilevel"/>
    <w:tmpl w:val="51BC1EAC"/>
    <w:lvl w:ilvl="0" w:tplc="FE8278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A1F7A"/>
    <w:multiLevelType w:val="hybridMultilevel"/>
    <w:tmpl w:val="32E8394A"/>
    <w:lvl w:ilvl="0" w:tplc="AF9C6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B6613"/>
    <w:multiLevelType w:val="hybridMultilevel"/>
    <w:tmpl w:val="9198112E"/>
    <w:lvl w:ilvl="0" w:tplc="A5901B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F918AA"/>
    <w:multiLevelType w:val="hybridMultilevel"/>
    <w:tmpl w:val="F80CA238"/>
    <w:lvl w:ilvl="0" w:tplc="F6A60A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563533"/>
    <w:multiLevelType w:val="hybridMultilevel"/>
    <w:tmpl w:val="9A5AD556"/>
    <w:lvl w:ilvl="0" w:tplc="92E6EE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F96082"/>
    <w:multiLevelType w:val="hybridMultilevel"/>
    <w:tmpl w:val="3EFCCB58"/>
    <w:lvl w:ilvl="0" w:tplc="2B18A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FB75AD8"/>
    <w:multiLevelType w:val="hybridMultilevel"/>
    <w:tmpl w:val="C6869C22"/>
    <w:lvl w:ilvl="0" w:tplc="2ADEE64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172">
    <w:abstractNumId w:val="8"/>
  </w:num>
  <w:num w:numId="2" w16cid:durableId="1975871030">
    <w:abstractNumId w:val="1"/>
  </w:num>
  <w:num w:numId="3" w16cid:durableId="111025086">
    <w:abstractNumId w:val="6"/>
  </w:num>
  <w:num w:numId="4" w16cid:durableId="1961495169">
    <w:abstractNumId w:val="7"/>
  </w:num>
  <w:num w:numId="5" w16cid:durableId="305671706">
    <w:abstractNumId w:val="5"/>
  </w:num>
  <w:num w:numId="6" w16cid:durableId="327945204">
    <w:abstractNumId w:val="3"/>
  </w:num>
  <w:num w:numId="7" w16cid:durableId="1259170543">
    <w:abstractNumId w:val="4"/>
  </w:num>
  <w:num w:numId="8" w16cid:durableId="1798183974">
    <w:abstractNumId w:val="2"/>
  </w:num>
  <w:num w:numId="9" w16cid:durableId="2102531673">
    <w:abstractNumId w:val="9"/>
  </w:num>
  <w:num w:numId="10" w16cid:durableId="215438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965"/>
    <w:rsid w:val="000B597F"/>
    <w:rsid w:val="001039C2"/>
    <w:rsid w:val="00117A9B"/>
    <w:rsid w:val="001F64DA"/>
    <w:rsid w:val="00274A26"/>
    <w:rsid w:val="00287810"/>
    <w:rsid w:val="002E3965"/>
    <w:rsid w:val="002F1F62"/>
    <w:rsid w:val="00310419"/>
    <w:rsid w:val="0032038E"/>
    <w:rsid w:val="003259E7"/>
    <w:rsid w:val="003F19E3"/>
    <w:rsid w:val="00436DD7"/>
    <w:rsid w:val="004A5262"/>
    <w:rsid w:val="00582650"/>
    <w:rsid w:val="005F6C45"/>
    <w:rsid w:val="0060026C"/>
    <w:rsid w:val="0069785C"/>
    <w:rsid w:val="006D6263"/>
    <w:rsid w:val="00772F01"/>
    <w:rsid w:val="00842A13"/>
    <w:rsid w:val="00891CE8"/>
    <w:rsid w:val="008A7D0B"/>
    <w:rsid w:val="00A10504"/>
    <w:rsid w:val="00A35076"/>
    <w:rsid w:val="00A5314B"/>
    <w:rsid w:val="00A75C09"/>
    <w:rsid w:val="00B77EE5"/>
    <w:rsid w:val="00BA4F93"/>
    <w:rsid w:val="00C108E9"/>
    <w:rsid w:val="00C72D94"/>
    <w:rsid w:val="00D52964"/>
    <w:rsid w:val="00D81A42"/>
    <w:rsid w:val="00D86120"/>
    <w:rsid w:val="00EF6AD8"/>
    <w:rsid w:val="00F37161"/>
    <w:rsid w:val="00F608B8"/>
    <w:rsid w:val="00F62E3C"/>
    <w:rsid w:val="00F6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4294"/>
  <w15:docId w15:val="{2A920EE2-AB09-4C7C-8444-6833BD84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9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3965"/>
    <w:pPr>
      <w:ind w:left="720"/>
      <w:contextualSpacing/>
    </w:pPr>
  </w:style>
  <w:style w:type="paragraph" w:styleId="Bezodstpw">
    <w:name w:val="No Spacing"/>
    <w:uiPriority w:val="1"/>
    <w:qFormat/>
    <w:rsid w:val="002E396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E39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matusz@gmina.klodzko.pl" TargetMode="External"/><Relationship Id="rId5" Type="http://schemas.openxmlformats.org/officeDocument/2006/relationships/hyperlink" Target="http://www.gmina.klodz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31</cp:revision>
  <cp:lastPrinted>2025-06-23T06:17:00Z</cp:lastPrinted>
  <dcterms:created xsi:type="dcterms:W3CDTF">2021-06-14T12:02:00Z</dcterms:created>
  <dcterms:modified xsi:type="dcterms:W3CDTF">2025-06-25T07:19:00Z</dcterms:modified>
</cp:coreProperties>
</file>