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3965" w:rsidRPr="00B65E49" w:rsidRDefault="00D81A42" w:rsidP="00D81A42">
      <w:pPr>
        <w:pStyle w:val="Bezodstpw"/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</w:t>
      </w:r>
      <w:r w:rsidR="002E3965" w:rsidRPr="00B65E49">
        <w:rPr>
          <w:rFonts w:ascii="Arial" w:hAnsi="Arial" w:cs="Arial"/>
          <w:sz w:val="24"/>
          <w:szCs w:val="24"/>
        </w:rPr>
        <w:t>ałącznik nr 2</w:t>
      </w:r>
    </w:p>
    <w:p w:rsidR="002E3965" w:rsidRPr="00B65E49" w:rsidRDefault="002E3965" w:rsidP="00D81A42">
      <w:pPr>
        <w:pStyle w:val="Bezodstpw"/>
        <w:spacing w:line="360" w:lineRule="auto"/>
        <w:rPr>
          <w:rFonts w:ascii="Arial" w:hAnsi="Arial" w:cs="Arial"/>
          <w:sz w:val="24"/>
          <w:szCs w:val="24"/>
        </w:rPr>
      </w:pPr>
      <w:r w:rsidRPr="00B65E49">
        <w:rPr>
          <w:rFonts w:ascii="Arial" w:hAnsi="Arial" w:cs="Arial"/>
          <w:sz w:val="24"/>
          <w:szCs w:val="24"/>
        </w:rPr>
        <w:t xml:space="preserve">do Zarządzenia nr </w:t>
      </w:r>
      <w:r w:rsidR="00C108E9">
        <w:rPr>
          <w:rFonts w:ascii="Arial" w:hAnsi="Arial" w:cs="Arial"/>
          <w:sz w:val="24"/>
          <w:szCs w:val="24"/>
        </w:rPr>
        <w:t>1048/2022</w:t>
      </w:r>
    </w:p>
    <w:p w:rsidR="002E3965" w:rsidRDefault="002E3965" w:rsidP="00D81A42">
      <w:pPr>
        <w:pStyle w:val="Bezodstpw"/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Wójta Gminy Kłodzko </w:t>
      </w:r>
    </w:p>
    <w:p w:rsidR="002E3965" w:rsidRDefault="002E3965" w:rsidP="00D81A42">
      <w:pPr>
        <w:pStyle w:val="Bezodstpw"/>
        <w:spacing w:after="240" w:line="360" w:lineRule="auto"/>
        <w:rPr>
          <w:rFonts w:ascii="Arial" w:hAnsi="Arial" w:cs="Arial"/>
          <w:sz w:val="24"/>
          <w:szCs w:val="24"/>
        </w:rPr>
      </w:pPr>
      <w:r w:rsidRPr="00B65E49">
        <w:rPr>
          <w:rFonts w:ascii="Arial" w:hAnsi="Arial" w:cs="Arial"/>
          <w:sz w:val="24"/>
          <w:szCs w:val="24"/>
        </w:rPr>
        <w:t xml:space="preserve">z </w:t>
      </w:r>
      <w:r w:rsidR="00C108E9">
        <w:rPr>
          <w:rFonts w:ascii="Arial" w:hAnsi="Arial" w:cs="Arial"/>
          <w:sz w:val="24"/>
          <w:szCs w:val="24"/>
        </w:rPr>
        <w:t xml:space="preserve">10 czerwca </w:t>
      </w:r>
      <w:r w:rsidRPr="00B65E49">
        <w:rPr>
          <w:rFonts w:ascii="Arial" w:hAnsi="Arial" w:cs="Arial"/>
          <w:sz w:val="24"/>
          <w:szCs w:val="24"/>
        </w:rPr>
        <w:t>202</w:t>
      </w:r>
      <w:r w:rsidR="00F37161">
        <w:rPr>
          <w:rFonts w:ascii="Arial" w:hAnsi="Arial" w:cs="Arial"/>
          <w:sz w:val="24"/>
          <w:szCs w:val="24"/>
        </w:rPr>
        <w:t>2</w:t>
      </w:r>
      <w:r>
        <w:rPr>
          <w:rFonts w:ascii="Arial" w:hAnsi="Arial" w:cs="Arial"/>
          <w:sz w:val="24"/>
          <w:szCs w:val="24"/>
        </w:rPr>
        <w:t xml:space="preserve"> roku</w:t>
      </w:r>
    </w:p>
    <w:p w:rsidR="002E3965" w:rsidRPr="00B65E49" w:rsidRDefault="002E3965" w:rsidP="002E3965">
      <w:pPr>
        <w:pStyle w:val="Bezodstpw"/>
        <w:spacing w:after="24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B65E49">
        <w:rPr>
          <w:rFonts w:ascii="Arial" w:hAnsi="Arial" w:cs="Arial"/>
          <w:b/>
          <w:sz w:val="24"/>
          <w:szCs w:val="24"/>
        </w:rPr>
        <w:t>REGULAMIN PRACY KOMISJI KONKURSOWEJ</w:t>
      </w:r>
    </w:p>
    <w:p w:rsidR="002E3965" w:rsidRPr="00B65E49" w:rsidRDefault="002E3965" w:rsidP="002E3965">
      <w:pPr>
        <w:pStyle w:val="Bezodstpw"/>
        <w:spacing w:line="360" w:lineRule="auto"/>
        <w:jc w:val="center"/>
        <w:rPr>
          <w:rFonts w:ascii="Arial" w:hAnsi="Arial" w:cs="Arial"/>
          <w:sz w:val="24"/>
          <w:szCs w:val="24"/>
        </w:rPr>
      </w:pPr>
      <w:r w:rsidRPr="00B65E49">
        <w:rPr>
          <w:rFonts w:ascii="Arial" w:hAnsi="Arial" w:cs="Arial"/>
          <w:sz w:val="24"/>
          <w:szCs w:val="24"/>
        </w:rPr>
        <w:t>§ 1</w:t>
      </w:r>
    </w:p>
    <w:p w:rsidR="002E3965" w:rsidRPr="00B65E49" w:rsidRDefault="002E3965" w:rsidP="002E3965">
      <w:pPr>
        <w:pStyle w:val="Bezodstpw"/>
        <w:numPr>
          <w:ilvl w:val="0"/>
          <w:numId w:val="2"/>
        </w:numPr>
        <w:spacing w:line="360" w:lineRule="auto"/>
        <w:rPr>
          <w:rFonts w:ascii="Arial" w:hAnsi="Arial" w:cs="Arial"/>
          <w:b/>
          <w:sz w:val="24"/>
          <w:szCs w:val="24"/>
        </w:rPr>
      </w:pPr>
      <w:r w:rsidRPr="00B65E49">
        <w:rPr>
          <w:rFonts w:ascii="Arial" w:hAnsi="Arial" w:cs="Arial"/>
          <w:sz w:val="24"/>
          <w:szCs w:val="24"/>
        </w:rPr>
        <w:t>Komisja Konkursowa, zwana dalej Komisją, obraduje na posiedzeniach</w:t>
      </w:r>
      <w:bookmarkStart w:id="0" w:name="_GoBack"/>
      <w:bookmarkEnd w:id="0"/>
      <w:r w:rsidRPr="00B65E49">
        <w:rPr>
          <w:rFonts w:ascii="Arial" w:hAnsi="Arial" w:cs="Arial"/>
          <w:sz w:val="24"/>
          <w:szCs w:val="24"/>
        </w:rPr>
        <w:t>, w których mogą uczestniczyć przedstawiciele wszystkich podmiotów ubiegających się o dotacje.</w:t>
      </w:r>
    </w:p>
    <w:p w:rsidR="002E3965" w:rsidRPr="00B65E49" w:rsidRDefault="002E3965" w:rsidP="002E3965">
      <w:pPr>
        <w:pStyle w:val="Bezodstpw"/>
        <w:numPr>
          <w:ilvl w:val="0"/>
          <w:numId w:val="2"/>
        </w:numPr>
        <w:spacing w:line="360" w:lineRule="auto"/>
        <w:rPr>
          <w:rFonts w:ascii="Arial" w:hAnsi="Arial" w:cs="Arial"/>
          <w:b/>
          <w:sz w:val="24"/>
          <w:szCs w:val="24"/>
        </w:rPr>
      </w:pPr>
      <w:r w:rsidRPr="00B65E49">
        <w:rPr>
          <w:rFonts w:ascii="Arial" w:hAnsi="Arial" w:cs="Arial"/>
          <w:sz w:val="24"/>
          <w:szCs w:val="24"/>
        </w:rPr>
        <w:t>Posiedzenia Komisji zwołuje i prowadzi Przewodniczący Komisji, a w przypadku jego nieobecności Wiceprzewodniczący Komisji.</w:t>
      </w:r>
    </w:p>
    <w:p w:rsidR="002E3965" w:rsidRPr="00B65E49" w:rsidRDefault="002E3965" w:rsidP="002E3965">
      <w:pPr>
        <w:pStyle w:val="Bezodstpw"/>
        <w:numPr>
          <w:ilvl w:val="0"/>
          <w:numId w:val="2"/>
        </w:numPr>
        <w:spacing w:line="360" w:lineRule="auto"/>
        <w:rPr>
          <w:rFonts w:ascii="Arial" w:hAnsi="Arial" w:cs="Arial"/>
          <w:b/>
          <w:sz w:val="24"/>
          <w:szCs w:val="24"/>
        </w:rPr>
      </w:pPr>
      <w:r w:rsidRPr="00B65E49">
        <w:rPr>
          <w:rFonts w:ascii="Arial" w:hAnsi="Arial" w:cs="Arial"/>
          <w:sz w:val="24"/>
          <w:szCs w:val="24"/>
        </w:rPr>
        <w:t>Komisja działa w składzie 5 osób.</w:t>
      </w:r>
    </w:p>
    <w:p w:rsidR="002E3965" w:rsidRPr="00B65E49" w:rsidRDefault="002E3965" w:rsidP="002E3965">
      <w:pPr>
        <w:pStyle w:val="Bezodstpw"/>
        <w:numPr>
          <w:ilvl w:val="0"/>
          <w:numId w:val="2"/>
        </w:numPr>
        <w:spacing w:line="360" w:lineRule="auto"/>
        <w:rPr>
          <w:rFonts w:ascii="Arial" w:hAnsi="Arial" w:cs="Arial"/>
          <w:b/>
          <w:sz w:val="24"/>
          <w:szCs w:val="24"/>
        </w:rPr>
      </w:pPr>
      <w:r w:rsidRPr="00B65E49">
        <w:rPr>
          <w:rFonts w:ascii="Arial" w:hAnsi="Arial" w:cs="Arial"/>
          <w:sz w:val="24"/>
          <w:szCs w:val="24"/>
        </w:rPr>
        <w:t>Do zadań Komisji należy w szczególności:</w:t>
      </w:r>
    </w:p>
    <w:p w:rsidR="002E3965" w:rsidRPr="00B65E49" w:rsidRDefault="002E3965" w:rsidP="002E3965">
      <w:pPr>
        <w:pStyle w:val="Bezodstpw"/>
        <w:numPr>
          <w:ilvl w:val="0"/>
          <w:numId w:val="3"/>
        </w:numPr>
        <w:spacing w:line="360" w:lineRule="auto"/>
        <w:rPr>
          <w:rFonts w:ascii="Arial" w:hAnsi="Arial" w:cs="Arial"/>
          <w:b/>
          <w:sz w:val="24"/>
          <w:szCs w:val="24"/>
        </w:rPr>
      </w:pPr>
      <w:r w:rsidRPr="00B65E49">
        <w:rPr>
          <w:rFonts w:ascii="Arial" w:hAnsi="Arial" w:cs="Arial"/>
          <w:sz w:val="24"/>
          <w:szCs w:val="24"/>
        </w:rPr>
        <w:t>sprawdzenie czy oferenci spełniają wymogi formalne,</w:t>
      </w:r>
    </w:p>
    <w:p w:rsidR="002E3965" w:rsidRPr="00B65E49" w:rsidRDefault="002E3965" w:rsidP="002E3965">
      <w:pPr>
        <w:pStyle w:val="Bezodstpw"/>
        <w:numPr>
          <w:ilvl w:val="0"/>
          <w:numId w:val="3"/>
        </w:numPr>
        <w:spacing w:line="360" w:lineRule="auto"/>
        <w:rPr>
          <w:rFonts w:ascii="Arial" w:hAnsi="Arial" w:cs="Arial"/>
          <w:b/>
          <w:sz w:val="24"/>
          <w:szCs w:val="24"/>
        </w:rPr>
      </w:pPr>
      <w:r w:rsidRPr="00B65E49">
        <w:rPr>
          <w:rFonts w:ascii="Arial" w:hAnsi="Arial" w:cs="Arial"/>
          <w:sz w:val="24"/>
          <w:szCs w:val="24"/>
        </w:rPr>
        <w:t>dokonanie oceny zgłoszonych ofert,</w:t>
      </w:r>
    </w:p>
    <w:p w:rsidR="002E3965" w:rsidRPr="00B65E49" w:rsidRDefault="002E3965" w:rsidP="002E3965">
      <w:pPr>
        <w:pStyle w:val="Bezodstpw"/>
        <w:numPr>
          <w:ilvl w:val="0"/>
          <w:numId w:val="3"/>
        </w:numPr>
        <w:spacing w:line="360" w:lineRule="auto"/>
        <w:rPr>
          <w:rFonts w:ascii="Arial" w:hAnsi="Arial" w:cs="Arial"/>
          <w:b/>
          <w:sz w:val="24"/>
          <w:szCs w:val="24"/>
        </w:rPr>
      </w:pPr>
      <w:r w:rsidRPr="00B65E49">
        <w:rPr>
          <w:rFonts w:ascii="Arial" w:hAnsi="Arial" w:cs="Arial"/>
          <w:sz w:val="24"/>
          <w:szCs w:val="24"/>
        </w:rPr>
        <w:t>ustalenie listy podmiotów spełniających kryteria konkursu,</w:t>
      </w:r>
    </w:p>
    <w:p w:rsidR="002E3965" w:rsidRPr="00B65E49" w:rsidRDefault="002E3965" w:rsidP="002E3965">
      <w:pPr>
        <w:pStyle w:val="Bezodstpw"/>
        <w:numPr>
          <w:ilvl w:val="0"/>
          <w:numId w:val="3"/>
        </w:numPr>
        <w:spacing w:line="360" w:lineRule="auto"/>
        <w:rPr>
          <w:rFonts w:ascii="Arial" w:hAnsi="Arial" w:cs="Arial"/>
          <w:b/>
          <w:sz w:val="24"/>
          <w:szCs w:val="24"/>
        </w:rPr>
      </w:pPr>
      <w:r w:rsidRPr="00B65E49">
        <w:rPr>
          <w:rFonts w:ascii="Arial" w:hAnsi="Arial" w:cs="Arial"/>
          <w:sz w:val="24"/>
          <w:szCs w:val="24"/>
        </w:rPr>
        <w:t>podejmowanie rozstrzygnięć o wyborze oferenta, przeznaczeniu i wysokości przyznanej dotacji,</w:t>
      </w:r>
    </w:p>
    <w:p w:rsidR="002E3965" w:rsidRPr="00B65E49" w:rsidRDefault="002E3965" w:rsidP="002E3965">
      <w:pPr>
        <w:pStyle w:val="Bezodstpw"/>
        <w:numPr>
          <w:ilvl w:val="0"/>
          <w:numId w:val="3"/>
        </w:numPr>
        <w:spacing w:after="240" w:line="360" w:lineRule="auto"/>
        <w:rPr>
          <w:rFonts w:ascii="Arial" w:hAnsi="Arial" w:cs="Arial"/>
          <w:b/>
          <w:sz w:val="24"/>
          <w:szCs w:val="24"/>
        </w:rPr>
      </w:pPr>
      <w:r w:rsidRPr="00B65E49">
        <w:rPr>
          <w:rFonts w:ascii="Arial" w:hAnsi="Arial" w:cs="Arial"/>
          <w:sz w:val="24"/>
          <w:szCs w:val="24"/>
        </w:rPr>
        <w:t>przedstawienie wyników konkursu Wójtowi Gminy Kłodzko.</w:t>
      </w:r>
    </w:p>
    <w:p w:rsidR="002E3965" w:rsidRPr="00B65E49" w:rsidRDefault="002E3965" w:rsidP="002E3965">
      <w:pPr>
        <w:pStyle w:val="Bezodstpw"/>
        <w:spacing w:line="360" w:lineRule="auto"/>
        <w:jc w:val="center"/>
        <w:rPr>
          <w:rFonts w:ascii="Arial" w:hAnsi="Arial" w:cs="Arial"/>
          <w:sz w:val="24"/>
          <w:szCs w:val="24"/>
        </w:rPr>
      </w:pPr>
      <w:r w:rsidRPr="00B65E49">
        <w:rPr>
          <w:rFonts w:ascii="Arial" w:hAnsi="Arial" w:cs="Arial"/>
          <w:sz w:val="24"/>
          <w:szCs w:val="24"/>
        </w:rPr>
        <w:t>§ 2</w:t>
      </w:r>
    </w:p>
    <w:p w:rsidR="002E3965" w:rsidRPr="00B65E49" w:rsidRDefault="002E3965" w:rsidP="002E3965">
      <w:pPr>
        <w:pStyle w:val="Bezodstpw"/>
        <w:numPr>
          <w:ilvl w:val="0"/>
          <w:numId w:val="4"/>
        </w:numPr>
        <w:spacing w:line="360" w:lineRule="auto"/>
        <w:rPr>
          <w:rFonts w:ascii="Arial" w:hAnsi="Arial" w:cs="Arial"/>
          <w:sz w:val="24"/>
          <w:szCs w:val="24"/>
        </w:rPr>
      </w:pPr>
      <w:r w:rsidRPr="00B65E49">
        <w:rPr>
          <w:rFonts w:ascii="Arial" w:hAnsi="Arial" w:cs="Arial"/>
          <w:sz w:val="24"/>
          <w:szCs w:val="24"/>
        </w:rPr>
        <w:t>Komisja w pierwszej kolejności sprawdza, czy złożone oferty spełniają następujące wymogi formalne:</w:t>
      </w:r>
    </w:p>
    <w:p w:rsidR="002E3965" w:rsidRPr="00B65E49" w:rsidRDefault="002E3965" w:rsidP="002E3965">
      <w:pPr>
        <w:pStyle w:val="Bezodstpw"/>
        <w:numPr>
          <w:ilvl w:val="0"/>
          <w:numId w:val="5"/>
        </w:numPr>
        <w:spacing w:line="360" w:lineRule="auto"/>
        <w:rPr>
          <w:rFonts w:ascii="Arial" w:hAnsi="Arial" w:cs="Arial"/>
          <w:sz w:val="24"/>
          <w:szCs w:val="24"/>
        </w:rPr>
      </w:pPr>
      <w:r w:rsidRPr="00B65E49">
        <w:rPr>
          <w:rFonts w:ascii="Arial" w:hAnsi="Arial" w:cs="Arial"/>
          <w:sz w:val="24"/>
          <w:szCs w:val="24"/>
        </w:rPr>
        <w:t>kompletność i poprawność złożonej oferty,</w:t>
      </w:r>
    </w:p>
    <w:p w:rsidR="002E3965" w:rsidRPr="00B65E49" w:rsidRDefault="002E3965" w:rsidP="002E3965">
      <w:pPr>
        <w:pStyle w:val="Bezodstpw"/>
        <w:numPr>
          <w:ilvl w:val="0"/>
          <w:numId w:val="5"/>
        </w:numPr>
        <w:spacing w:line="360" w:lineRule="auto"/>
        <w:rPr>
          <w:rFonts w:ascii="Arial" w:hAnsi="Arial" w:cs="Arial"/>
          <w:sz w:val="24"/>
          <w:szCs w:val="24"/>
        </w:rPr>
      </w:pPr>
      <w:r w:rsidRPr="00B65E49">
        <w:rPr>
          <w:rFonts w:ascii="Arial" w:hAnsi="Arial" w:cs="Arial"/>
          <w:sz w:val="24"/>
          <w:szCs w:val="24"/>
        </w:rPr>
        <w:t>zgodność oferty z zakresem ogłoszonego konkursu,</w:t>
      </w:r>
    </w:p>
    <w:p w:rsidR="002E3965" w:rsidRPr="00B65E49" w:rsidRDefault="002E3965" w:rsidP="002E3965">
      <w:pPr>
        <w:pStyle w:val="Bezodstpw"/>
        <w:numPr>
          <w:ilvl w:val="0"/>
          <w:numId w:val="5"/>
        </w:numPr>
        <w:spacing w:line="360" w:lineRule="auto"/>
        <w:rPr>
          <w:rFonts w:ascii="Arial" w:hAnsi="Arial" w:cs="Arial"/>
          <w:sz w:val="24"/>
          <w:szCs w:val="24"/>
        </w:rPr>
      </w:pPr>
      <w:r w:rsidRPr="00B65E49">
        <w:rPr>
          <w:rFonts w:ascii="Arial" w:hAnsi="Arial" w:cs="Arial"/>
          <w:sz w:val="24"/>
          <w:szCs w:val="24"/>
        </w:rPr>
        <w:t>termin złożenia oferty.</w:t>
      </w:r>
    </w:p>
    <w:p w:rsidR="002E3965" w:rsidRPr="00B65E49" w:rsidRDefault="002E3965" w:rsidP="002E3965">
      <w:pPr>
        <w:pStyle w:val="Bezodstpw"/>
        <w:numPr>
          <w:ilvl w:val="0"/>
          <w:numId w:val="4"/>
        </w:numPr>
        <w:spacing w:line="360" w:lineRule="auto"/>
        <w:rPr>
          <w:rFonts w:ascii="Arial" w:hAnsi="Arial" w:cs="Arial"/>
          <w:sz w:val="24"/>
          <w:szCs w:val="24"/>
        </w:rPr>
      </w:pPr>
      <w:r w:rsidRPr="00B65E49">
        <w:rPr>
          <w:rFonts w:ascii="Arial" w:hAnsi="Arial" w:cs="Arial"/>
          <w:sz w:val="24"/>
          <w:szCs w:val="24"/>
        </w:rPr>
        <w:t>Oferty niespełniające przynajmniej jednego z wymogów formalnych zostają odrzucone.</w:t>
      </w:r>
    </w:p>
    <w:p w:rsidR="002E3965" w:rsidRPr="00B65E49" w:rsidRDefault="002E3965" w:rsidP="002E3965">
      <w:pPr>
        <w:pStyle w:val="Bezodstpw"/>
        <w:numPr>
          <w:ilvl w:val="0"/>
          <w:numId w:val="4"/>
        </w:numPr>
        <w:spacing w:line="360" w:lineRule="auto"/>
        <w:rPr>
          <w:rFonts w:ascii="Arial" w:hAnsi="Arial" w:cs="Arial"/>
          <w:sz w:val="24"/>
          <w:szCs w:val="24"/>
        </w:rPr>
      </w:pPr>
      <w:r w:rsidRPr="00B65E49">
        <w:rPr>
          <w:rFonts w:ascii="Arial" w:hAnsi="Arial" w:cs="Arial"/>
          <w:sz w:val="24"/>
          <w:szCs w:val="24"/>
        </w:rPr>
        <w:t>Komisja ocenia oferty i wpisuje oceny w arkusz ocen merytorycznych, stanowiący załącznik nr 1 do niniejszego Regulaminu.</w:t>
      </w:r>
    </w:p>
    <w:p w:rsidR="002E3965" w:rsidRPr="00B65E49" w:rsidRDefault="002E3965" w:rsidP="002E3965">
      <w:pPr>
        <w:pStyle w:val="Bezodstpw"/>
        <w:numPr>
          <w:ilvl w:val="0"/>
          <w:numId w:val="4"/>
        </w:numPr>
        <w:spacing w:after="240" w:line="360" w:lineRule="auto"/>
        <w:rPr>
          <w:rFonts w:ascii="Arial" w:hAnsi="Arial" w:cs="Arial"/>
          <w:sz w:val="24"/>
          <w:szCs w:val="24"/>
        </w:rPr>
      </w:pPr>
      <w:r w:rsidRPr="00B65E49">
        <w:rPr>
          <w:rFonts w:ascii="Arial" w:hAnsi="Arial" w:cs="Arial"/>
          <w:sz w:val="24"/>
          <w:szCs w:val="24"/>
        </w:rPr>
        <w:t>Każdy arkusz zostaje podpisany przez członków Komisji Konkursowej.</w:t>
      </w:r>
    </w:p>
    <w:p w:rsidR="002E3965" w:rsidRPr="00B65E49" w:rsidRDefault="002E3965" w:rsidP="002E3965">
      <w:pPr>
        <w:pStyle w:val="Bezodstpw"/>
        <w:numPr>
          <w:ilvl w:val="0"/>
          <w:numId w:val="4"/>
        </w:numPr>
        <w:spacing w:line="360" w:lineRule="auto"/>
        <w:rPr>
          <w:rFonts w:ascii="Arial" w:hAnsi="Arial" w:cs="Arial"/>
          <w:sz w:val="24"/>
          <w:szCs w:val="24"/>
        </w:rPr>
      </w:pPr>
      <w:r w:rsidRPr="00B65E49">
        <w:rPr>
          <w:rFonts w:ascii="Arial" w:hAnsi="Arial" w:cs="Arial"/>
          <w:sz w:val="24"/>
          <w:szCs w:val="24"/>
        </w:rPr>
        <w:lastRenderedPageBreak/>
        <w:t>Listę wyników konkursu tworzy się porządkując oferty według uzyskanych ocen końcowych – od najwyższej do najniższej. Dotację otrzymuje podmiot, którego oferta zajęła pierwsze miejsce na liście wyników.</w:t>
      </w:r>
    </w:p>
    <w:p w:rsidR="002E3965" w:rsidRPr="00B65E49" w:rsidRDefault="002E3965" w:rsidP="002E3965">
      <w:pPr>
        <w:pStyle w:val="Bezodstpw"/>
        <w:numPr>
          <w:ilvl w:val="0"/>
          <w:numId w:val="4"/>
        </w:numPr>
        <w:spacing w:line="360" w:lineRule="auto"/>
        <w:rPr>
          <w:rFonts w:ascii="Arial" w:hAnsi="Arial" w:cs="Arial"/>
          <w:sz w:val="24"/>
          <w:szCs w:val="24"/>
        </w:rPr>
      </w:pPr>
      <w:r w:rsidRPr="00B65E49">
        <w:rPr>
          <w:rFonts w:ascii="Arial" w:hAnsi="Arial" w:cs="Arial"/>
          <w:sz w:val="24"/>
          <w:szCs w:val="24"/>
        </w:rPr>
        <w:t>Komisja podejmuje rozstrzygnięcie o wyborze oferenta, przeznaczeniu i wysokości przyznanej dotacji oraz przedstawia wyniki konkursu Wójtowi Gminy Kłodzko.</w:t>
      </w:r>
    </w:p>
    <w:p w:rsidR="002E3965" w:rsidRPr="00B65E49" w:rsidRDefault="002E3965" w:rsidP="002E3965">
      <w:pPr>
        <w:pStyle w:val="Bezodstpw"/>
        <w:numPr>
          <w:ilvl w:val="0"/>
          <w:numId w:val="4"/>
        </w:numPr>
        <w:spacing w:after="240" w:line="360" w:lineRule="auto"/>
        <w:rPr>
          <w:rFonts w:ascii="Arial" w:hAnsi="Arial" w:cs="Arial"/>
          <w:sz w:val="24"/>
          <w:szCs w:val="24"/>
        </w:rPr>
      </w:pPr>
      <w:r w:rsidRPr="00B65E49">
        <w:rPr>
          <w:rFonts w:ascii="Arial" w:hAnsi="Arial" w:cs="Arial"/>
          <w:sz w:val="24"/>
          <w:szCs w:val="24"/>
        </w:rPr>
        <w:t>Wójt Gminy Kłodzko podejmuje rozstrzygnięcie o przyjęciu oferty do realizacji, przeznaczeniu i wysokości przyznanej dotacji</w:t>
      </w:r>
      <w:r>
        <w:rPr>
          <w:rFonts w:ascii="Arial" w:hAnsi="Arial" w:cs="Arial"/>
          <w:sz w:val="24"/>
          <w:szCs w:val="24"/>
        </w:rPr>
        <w:t>.</w:t>
      </w:r>
    </w:p>
    <w:p w:rsidR="002E3965" w:rsidRPr="00B65E49" w:rsidRDefault="002E3965" w:rsidP="002E3965">
      <w:pPr>
        <w:pStyle w:val="Bezodstpw"/>
        <w:spacing w:line="360" w:lineRule="auto"/>
        <w:jc w:val="center"/>
        <w:rPr>
          <w:rFonts w:ascii="Arial" w:hAnsi="Arial" w:cs="Arial"/>
          <w:sz w:val="24"/>
          <w:szCs w:val="24"/>
        </w:rPr>
      </w:pPr>
      <w:r w:rsidRPr="00B65E49">
        <w:rPr>
          <w:rFonts w:ascii="Arial" w:hAnsi="Arial" w:cs="Arial"/>
          <w:sz w:val="24"/>
          <w:szCs w:val="24"/>
        </w:rPr>
        <w:t>§ 3</w:t>
      </w:r>
    </w:p>
    <w:p w:rsidR="002E3965" w:rsidRPr="00B65E49" w:rsidRDefault="002E3965" w:rsidP="002E3965">
      <w:pPr>
        <w:pStyle w:val="Bezodstpw"/>
        <w:numPr>
          <w:ilvl w:val="0"/>
          <w:numId w:val="6"/>
        </w:numPr>
        <w:spacing w:line="360" w:lineRule="auto"/>
        <w:rPr>
          <w:rFonts w:ascii="Arial" w:hAnsi="Arial" w:cs="Arial"/>
          <w:sz w:val="24"/>
          <w:szCs w:val="24"/>
        </w:rPr>
      </w:pPr>
      <w:r w:rsidRPr="00B65E49">
        <w:rPr>
          <w:rFonts w:ascii="Arial" w:hAnsi="Arial" w:cs="Arial"/>
          <w:sz w:val="24"/>
          <w:szCs w:val="24"/>
        </w:rPr>
        <w:t>Z pracy Komisji sporządza się protokół, który podpisują członkowie Komisji, biorący udział w pracach Komisji.</w:t>
      </w:r>
    </w:p>
    <w:p w:rsidR="002E3965" w:rsidRPr="00B65E49" w:rsidRDefault="002E3965" w:rsidP="002E3965">
      <w:pPr>
        <w:pStyle w:val="Bezodstpw"/>
        <w:numPr>
          <w:ilvl w:val="0"/>
          <w:numId w:val="6"/>
        </w:numPr>
        <w:spacing w:line="360" w:lineRule="auto"/>
        <w:rPr>
          <w:rFonts w:ascii="Arial" w:hAnsi="Arial" w:cs="Arial"/>
          <w:sz w:val="24"/>
          <w:szCs w:val="24"/>
        </w:rPr>
      </w:pPr>
      <w:r w:rsidRPr="00B65E49">
        <w:rPr>
          <w:rFonts w:ascii="Arial" w:hAnsi="Arial" w:cs="Arial"/>
          <w:sz w:val="24"/>
          <w:szCs w:val="24"/>
        </w:rPr>
        <w:t>Wyniki konkursu wraz z informacją o kwocie przyznanej dotacji, zamieszcza się w drodze ogłoszenia w ciągu 7 dni od dnia zakończenia przyjmowania ofert:</w:t>
      </w:r>
    </w:p>
    <w:p w:rsidR="002E3965" w:rsidRPr="00B65E49" w:rsidRDefault="002E3965" w:rsidP="002E3965">
      <w:pPr>
        <w:pStyle w:val="Bezodstpw"/>
        <w:numPr>
          <w:ilvl w:val="0"/>
          <w:numId w:val="1"/>
        </w:numPr>
        <w:spacing w:line="360" w:lineRule="auto"/>
        <w:rPr>
          <w:rFonts w:ascii="Arial" w:hAnsi="Arial" w:cs="Arial"/>
          <w:sz w:val="24"/>
          <w:szCs w:val="24"/>
        </w:rPr>
      </w:pPr>
      <w:r w:rsidRPr="00B65E49">
        <w:rPr>
          <w:rFonts w:ascii="Arial" w:hAnsi="Arial" w:cs="Arial"/>
          <w:sz w:val="24"/>
          <w:szCs w:val="24"/>
        </w:rPr>
        <w:t>w Biuletynie Informacji Publicznej na stronie bip.ugklodzko.nv.pl;</w:t>
      </w:r>
    </w:p>
    <w:p w:rsidR="002E3965" w:rsidRPr="00B65E49" w:rsidRDefault="002E3965" w:rsidP="00310419">
      <w:pPr>
        <w:pStyle w:val="Bezodstpw"/>
        <w:numPr>
          <w:ilvl w:val="0"/>
          <w:numId w:val="1"/>
        </w:numPr>
        <w:spacing w:line="360" w:lineRule="auto"/>
        <w:rPr>
          <w:rFonts w:ascii="Arial" w:hAnsi="Arial" w:cs="Arial"/>
          <w:sz w:val="24"/>
          <w:szCs w:val="24"/>
        </w:rPr>
      </w:pPr>
      <w:r w:rsidRPr="00B65E49">
        <w:rPr>
          <w:rFonts w:ascii="Arial" w:hAnsi="Arial" w:cs="Arial"/>
          <w:sz w:val="24"/>
          <w:szCs w:val="24"/>
        </w:rPr>
        <w:t>w siedzibie Urzędu Gminy Kłodzko – ul. Okrzei 8a, Kłodzko – w miejscu przeznaczonym na zamieszczanie ogłoszeń;</w:t>
      </w:r>
    </w:p>
    <w:p w:rsidR="002E3965" w:rsidRPr="00B65E49" w:rsidRDefault="002E3965" w:rsidP="00310419">
      <w:pPr>
        <w:pStyle w:val="Bezodstpw"/>
        <w:numPr>
          <w:ilvl w:val="0"/>
          <w:numId w:val="1"/>
        </w:numPr>
        <w:spacing w:line="360" w:lineRule="auto"/>
        <w:rPr>
          <w:rFonts w:ascii="Arial" w:hAnsi="Arial" w:cs="Arial"/>
          <w:sz w:val="24"/>
          <w:szCs w:val="24"/>
        </w:rPr>
      </w:pPr>
      <w:r w:rsidRPr="00B65E49">
        <w:rPr>
          <w:rFonts w:ascii="Arial" w:hAnsi="Arial" w:cs="Arial"/>
          <w:sz w:val="24"/>
          <w:szCs w:val="24"/>
        </w:rPr>
        <w:t xml:space="preserve">na stronie internetowej Gminy Kłodzko </w:t>
      </w:r>
      <w:hyperlink r:id="rId6" w:history="1">
        <w:r w:rsidRPr="00B65E49">
          <w:rPr>
            <w:rStyle w:val="Hipercze"/>
            <w:rFonts w:ascii="Arial" w:hAnsi="Arial" w:cs="Arial"/>
            <w:sz w:val="24"/>
            <w:szCs w:val="24"/>
          </w:rPr>
          <w:t>www.gmina.klodzko.pl</w:t>
        </w:r>
      </w:hyperlink>
      <w:r w:rsidRPr="00B65E49">
        <w:rPr>
          <w:rFonts w:ascii="Arial" w:hAnsi="Arial" w:cs="Arial"/>
          <w:sz w:val="24"/>
          <w:szCs w:val="24"/>
        </w:rPr>
        <w:t xml:space="preserve">. </w:t>
      </w:r>
    </w:p>
    <w:p w:rsidR="002E3965" w:rsidRPr="00B65E49" w:rsidRDefault="002E3965" w:rsidP="002E3965">
      <w:pPr>
        <w:pStyle w:val="Bezodstpw"/>
        <w:numPr>
          <w:ilvl w:val="0"/>
          <w:numId w:val="6"/>
        </w:numPr>
        <w:spacing w:after="240" w:line="360" w:lineRule="auto"/>
        <w:rPr>
          <w:rFonts w:ascii="Arial" w:hAnsi="Arial" w:cs="Arial"/>
          <w:sz w:val="24"/>
          <w:szCs w:val="24"/>
        </w:rPr>
      </w:pPr>
      <w:r w:rsidRPr="00B65E49">
        <w:rPr>
          <w:rFonts w:ascii="Arial" w:hAnsi="Arial" w:cs="Arial"/>
          <w:sz w:val="24"/>
          <w:szCs w:val="24"/>
        </w:rPr>
        <w:t>Ogłoszenie, o którym mowa w pkt. 2, podlega podaniu do publicznej wiadomości przez okres co najmniej 14 dni od dnia zamieszczenia.</w:t>
      </w:r>
    </w:p>
    <w:p w:rsidR="00D81A42" w:rsidRDefault="00D81A42" w:rsidP="00F37161">
      <w:pPr>
        <w:spacing w:line="360" w:lineRule="auto"/>
        <w:jc w:val="right"/>
        <w:rPr>
          <w:rFonts w:ascii="Arial" w:hAnsi="Arial" w:cs="Arial"/>
          <w:sz w:val="24"/>
          <w:szCs w:val="24"/>
        </w:rPr>
      </w:pPr>
    </w:p>
    <w:p w:rsidR="00D81A42" w:rsidRDefault="00D81A42" w:rsidP="00F37161">
      <w:pPr>
        <w:spacing w:line="360" w:lineRule="auto"/>
        <w:jc w:val="right"/>
        <w:rPr>
          <w:rFonts w:ascii="Arial" w:hAnsi="Arial" w:cs="Arial"/>
          <w:sz w:val="24"/>
          <w:szCs w:val="24"/>
        </w:rPr>
      </w:pPr>
    </w:p>
    <w:p w:rsidR="00D81A42" w:rsidRDefault="00D81A42" w:rsidP="00D81A42">
      <w:pPr>
        <w:spacing w:line="360" w:lineRule="auto"/>
        <w:rPr>
          <w:rFonts w:ascii="Arial" w:hAnsi="Arial" w:cs="Arial"/>
          <w:sz w:val="24"/>
          <w:szCs w:val="24"/>
        </w:rPr>
      </w:pPr>
    </w:p>
    <w:p w:rsidR="00D81A42" w:rsidRDefault="00D81A42" w:rsidP="00D81A42">
      <w:pPr>
        <w:spacing w:line="360" w:lineRule="auto"/>
        <w:rPr>
          <w:rFonts w:ascii="Arial" w:hAnsi="Arial" w:cs="Arial"/>
          <w:sz w:val="24"/>
          <w:szCs w:val="24"/>
        </w:rPr>
      </w:pPr>
    </w:p>
    <w:p w:rsidR="00D81A42" w:rsidRDefault="00D81A42" w:rsidP="00D81A42">
      <w:pPr>
        <w:spacing w:line="360" w:lineRule="auto"/>
        <w:rPr>
          <w:rFonts w:ascii="Arial" w:hAnsi="Arial" w:cs="Arial"/>
          <w:sz w:val="24"/>
          <w:szCs w:val="24"/>
        </w:rPr>
      </w:pPr>
    </w:p>
    <w:p w:rsidR="00D81A42" w:rsidRDefault="00D81A42" w:rsidP="00D81A42">
      <w:pPr>
        <w:spacing w:line="360" w:lineRule="auto"/>
        <w:rPr>
          <w:rFonts w:ascii="Arial" w:hAnsi="Arial" w:cs="Arial"/>
          <w:sz w:val="24"/>
          <w:szCs w:val="24"/>
        </w:rPr>
      </w:pPr>
    </w:p>
    <w:p w:rsidR="00D81A42" w:rsidRDefault="00D81A42" w:rsidP="00D81A42">
      <w:pPr>
        <w:spacing w:line="360" w:lineRule="auto"/>
        <w:rPr>
          <w:rFonts w:ascii="Arial" w:hAnsi="Arial" w:cs="Arial"/>
          <w:sz w:val="24"/>
          <w:szCs w:val="24"/>
        </w:rPr>
      </w:pPr>
    </w:p>
    <w:p w:rsidR="00D81A42" w:rsidRDefault="00D81A42" w:rsidP="00D81A42">
      <w:pPr>
        <w:spacing w:line="360" w:lineRule="auto"/>
        <w:rPr>
          <w:rFonts w:ascii="Arial" w:hAnsi="Arial" w:cs="Arial"/>
          <w:sz w:val="24"/>
          <w:szCs w:val="24"/>
        </w:rPr>
      </w:pPr>
    </w:p>
    <w:p w:rsidR="00D81A42" w:rsidRDefault="00D81A42" w:rsidP="00D81A42">
      <w:pPr>
        <w:spacing w:line="360" w:lineRule="auto"/>
        <w:rPr>
          <w:rFonts w:ascii="Arial" w:hAnsi="Arial" w:cs="Arial"/>
          <w:sz w:val="24"/>
          <w:szCs w:val="24"/>
        </w:rPr>
      </w:pPr>
    </w:p>
    <w:p w:rsidR="00D81A42" w:rsidRDefault="002E3965" w:rsidP="00D81A42">
      <w:pPr>
        <w:spacing w:line="360" w:lineRule="auto"/>
        <w:rPr>
          <w:rFonts w:ascii="Arial" w:hAnsi="Arial" w:cs="Arial"/>
          <w:sz w:val="24"/>
          <w:szCs w:val="24"/>
        </w:rPr>
      </w:pPr>
      <w:r w:rsidRPr="00B65E49">
        <w:rPr>
          <w:rFonts w:ascii="Arial" w:hAnsi="Arial" w:cs="Arial"/>
          <w:sz w:val="24"/>
          <w:szCs w:val="24"/>
        </w:rPr>
        <w:lastRenderedPageBreak/>
        <w:t>Załącznik nr 1 do Regulaminu</w:t>
      </w:r>
    </w:p>
    <w:p w:rsidR="002E3965" w:rsidRPr="00B65E49" w:rsidRDefault="002E3965" w:rsidP="00D81A42">
      <w:pPr>
        <w:spacing w:line="360" w:lineRule="auto"/>
        <w:rPr>
          <w:rFonts w:ascii="Arial" w:hAnsi="Arial" w:cs="Arial"/>
          <w:sz w:val="24"/>
          <w:szCs w:val="24"/>
        </w:rPr>
      </w:pPr>
      <w:r w:rsidRPr="00B65E49">
        <w:rPr>
          <w:rFonts w:ascii="Arial" w:hAnsi="Arial" w:cs="Arial"/>
          <w:sz w:val="24"/>
          <w:szCs w:val="24"/>
        </w:rPr>
        <w:t xml:space="preserve">Pracy Komisji Konkursowej </w:t>
      </w:r>
    </w:p>
    <w:p w:rsidR="002E3965" w:rsidRPr="00B65E49" w:rsidRDefault="002E3965" w:rsidP="002E3965">
      <w:pPr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B65E49">
        <w:rPr>
          <w:rFonts w:ascii="Arial" w:hAnsi="Arial" w:cs="Arial"/>
          <w:b/>
          <w:sz w:val="24"/>
          <w:szCs w:val="24"/>
        </w:rPr>
        <w:t>ARKUSZ OCEN MERYTORYCZNYCH</w:t>
      </w:r>
    </w:p>
    <w:p w:rsidR="002E3965" w:rsidRPr="00F37161" w:rsidRDefault="00F37161" w:rsidP="002E3965">
      <w:pPr>
        <w:spacing w:line="360" w:lineRule="auto"/>
        <w:rPr>
          <w:rFonts w:ascii="Arial" w:hAnsi="Arial" w:cs="Arial"/>
          <w:sz w:val="20"/>
          <w:szCs w:val="20"/>
        </w:rPr>
      </w:pPr>
      <w:r w:rsidRPr="00F37161">
        <w:rPr>
          <w:rFonts w:ascii="Arial" w:hAnsi="Arial" w:cs="Arial"/>
          <w:sz w:val="24"/>
          <w:szCs w:val="24"/>
        </w:rPr>
        <w:t>Nazwa z</w:t>
      </w:r>
      <w:r w:rsidR="002E3965" w:rsidRPr="00F37161">
        <w:rPr>
          <w:rFonts w:ascii="Arial" w:hAnsi="Arial" w:cs="Arial"/>
          <w:sz w:val="24"/>
          <w:szCs w:val="24"/>
        </w:rPr>
        <w:t>adania</w:t>
      </w:r>
      <w:r w:rsidR="002E3965" w:rsidRPr="00F37161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F37161">
        <w:rPr>
          <w:rFonts w:ascii="Arial" w:hAnsi="Arial" w:cs="Arial"/>
          <w:sz w:val="20"/>
          <w:szCs w:val="20"/>
        </w:rPr>
        <w:t>……………………………………</w:t>
      </w:r>
      <w:r>
        <w:rPr>
          <w:rFonts w:ascii="Arial" w:hAnsi="Arial" w:cs="Arial"/>
          <w:sz w:val="20"/>
          <w:szCs w:val="20"/>
        </w:rPr>
        <w:t>…………………………………………………………….</w:t>
      </w:r>
    </w:p>
    <w:p w:rsidR="002E3965" w:rsidRPr="00F37161" w:rsidRDefault="002E3965" w:rsidP="002E3965">
      <w:pPr>
        <w:spacing w:after="240" w:line="360" w:lineRule="auto"/>
        <w:rPr>
          <w:rFonts w:ascii="Arial" w:hAnsi="Arial" w:cs="Arial"/>
          <w:sz w:val="20"/>
          <w:szCs w:val="20"/>
        </w:rPr>
      </w:pPr>
      <w:r w:rsidRPr="00F37161">
        <w:rPr>
          <w:rFonts w:ascii="Arial" w:hAnsi="Arial" w:cs="Arial"/>
          <w:sz w:val="24"/>
          <w:szCs w:val="24"/>
        </w:rPr>
        <w:t>Nazwa oferenta</w:t>
      </w:r>
      <w:r w:rsidRPr="00F37161">
        <w:rPr>
          <w:rFonts w:ascii="Arial" w:hAnsi="Arial" w:cs="Arial"/>
          <w:sz w:val="20"/>
          <w:szCs w:val="20"/>
        </w:rPr>
        <w:t xml:space="preserve"> …………………………………………………………………………</w:t>
      </w:r>
      <w:r w:rsidR="00F37161">
        <w:rPr>
          <w:rFonts w:ascii="Arial" w:hAnsi="Arial" w:cs="Arial"/>
          <w:sz w:val="20"/>
          <w:szCs w:val="20"/>
        </w:rPr>
        <w:t>……………………</w:t>
      </w:r>
      <w:r w:rsidRPr="00F37161">
        <w:rPr>
          <w:rFonts w:ascii="Arial" w:hAnsi="Arial" w:cs="Arial"/>
          <w:sz w:val="20"/>
          <w:szCs w:val="20"/>
        </w:rPr>
        <w:t>……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6"/>
        <w:gridCol w:w="5382"/>
        <w:gridCol w:w="1670"/>
        <w:gridCol w:w="1660"/>
      </w:tblGrid>
      <w:tr w:rsidR="002E3965" w:rsidRPr="00B65E49" w:rsidTr="005B3A6B">
        <w:tc>
          <w:tcPr>
            <w:tcW w:w="576" w:type="dxa"/>
            <w:shd w:val="clear" w:color="auto" w:fill="auto"/>
          </w:tcPr>
          <w:p w:rsidR="002E3965" w:rsidRPr="00B65E49" w:rsidRDefault="002E3965" w:rsidP="005B3A6B">
            <w:pPr>
              <w:spacing w:after="0" w:line="360" w:lineRule="auto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B65E49">
              <w:rPr>
                <w:rFonts w:ascii="Arial" w:hAnsi="Arial" w:cs="Arial"/>
                <w:b/>
                <w:i/>
                <w:sz w:val="24"/>
                <w:szCs w:val="24"/>
              </w:rPr>
              <w:t>Lp.</w:t>
            </w:r>
          </w:p>
        </w:tc>
        <w:tc>
          <w:tcPr>
            <w:tcW w:w="5382" w:type="dxa"/>
            <w:shd w:val="clear" w:color="auto" w:fill="auto"/>
          </w:tcPr>
          <w:p w:rsidR="002E3965" w:rsidRPr="00B65E49" w:rsidRDefault="002E3965" w:rsidP="005B3A6B">
            <w:pPr>
              <w:spacing w:after="0" w:line="360" w:lineRule="auto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B65E49">
              <w:rPr>
                <w:rFonts w:ascii="Arial" w:hAnsi="Arial" w:cs="Arial"/>
                <w:b/>
                <w:i/>
                <w:sz w:val="24"/>
                <w:szCs w:val="24"/>
              </w:rPr>
              <w:t>Kryteria oceny oferty</w:t>
            </w:r>
          </w:p>
        </w:tc>
        <w:tc>
          <w:tcPr>
            <w:tcW w:w="1670" w:type="dxa"/>
            <w:shd w:val="clear" w:color="auto" w:fill="auto"/>
          </w:tcPr>
          <w:p w:rsidR="002E3965" w:rsidRPr="00B65E49" w:rsidRDefault="002E3965" w:rsidP="00F37161">
            <w:pPr>
              <w:spacing w:after="0" w:line="360" w:lineRule="auto"/>
              <w:jc w:val="center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B65E49">
              <w:rPr>
                <w:rFonts w:ascii="Arial" w:hAnsi="Arial" w:cs="Arial"/>
                <w:b/>
                <w:i/>
                <w:sz w:val="24"/>
                <w:szCs w:val="24"/>
              </w:rPr>
              <w:t>Liczba przyznanych punktów</w:t>
            </w:r>
          </w:p>
        </w:tc>
        <w:tc>
          <w:tcPr>
            <w:tcW w:w="1660" w:type="dxa"/>
            <w:shd w:val="clear" w:color="auto" w:fill="auto"/>
          </w:tcPr>
          <w:p w:rsidR="002E3965" w:rsidRPr="00B65E49" w:rsidRDefault="002E3965" w:rsidP="00F37161">
            <w:pPr>
              <w:spacing w:after="0" w:line="360" w:lineRule="auto"/>
              <w:jc w:val="center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B65E49">
              <w:rPr>
                <w:rFonts w:ascii="Arial" w:hAnsi="Arial" w:cs="Arial"/>
                <w:b/>
                <w:i/>
                <w:sz w:val="24"/>
                <w:szCs w:val="24"/>
              </w:rPr>
              <w:t>Uwagi</w:t>
            </w:r>
          </w:p>
        </w:tc>
      </w:tr>
      <w:tr w:rsidR="002E3965" w:rsidRPr="00B65E49" w:rsidTr="005B3A6B">
        <w:tc>
          <w:tcPr>
            <w:tcW w:w="576" w:type="dxa"/>
            <w:shd w:val="clear" w:color="auto" w:fill="auto"/>
          </w:tcPr>
          <w:p w:rsidR="002E3965" w:rsidRPr="00B65E49" w:rsidRDefault="002E3965" w:rsidP="005B3A6B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2" w:type="dxa"/>
            <w:shd w:val="clear" w:color="auto" w:fill="auto"/>
          </w:tcPr>
          <w:p w:rsidR="002E3965" w:rsidRPr="00B65E49" w:rsidRDefault="002E3965" w:rsidP="005B3A6B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B65E49">
              <w:rPr>
                <w:rFonts w:ascii="Arial" w:hAnsi="Arial" w:cs="Arial"/>
                <w:sz w:val="24"/>
                <w:szCs w:val="24"/>
              </w:rPr>
              <w:t>I</w:t>
            </w:r>
          </w:p>
        </w:tc>
        <w:tc>
          <w:tcPr>
            <w:tcW w:w="1670" w:type="dxa"/>
            <w:shd w:val="clear" w:color="auto" w:fill="auto"/>
          </w:tcPr>
          <w:p w:rsidR="002E3965" w:rsidRPr="00B65E49" w:rsidRDefault="002E3965" w:rsidP="00F37161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65E49">
              <w:rPr>
                <w:rFonts w:ascii="Arial" w:hAnsi="Arial" w:cs="Arial"/>
                <w:sz w:val="24"/>
                <w:szCs w:val="24"/>
              </w:rPr>
              <w:t>II</w:t>
            </w:r>
          </w:p>
        </w:tc>
        <w:tc>
          <w:tcPr>
            <w:tcW w:w="1660" w:type="dxa"/>
            <w:shd w:val="clear" w:color="auto" w:fill="auto"/>
          </w:tcPr>
          <w:p w:rsidR="002E3965" w:rsidRPr="00B65E49" w:rsidRDefault="002E3965" w:rsidP="00F37161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65E49">
              <w:rPr>
                <w:rFonts w:ascii="Arial" w:hAnsi="Arial" w:cs="Arial"/>
                <w:sz w:val="24"/>
                <w:szCs w:val="24"/>
              </w:rPr>
              <w:t>III</w:t>
            </w:r>
          </w:p>
        </w:tc>
      </w:tr>
      <w:tr w:rsidR="002E3965" w:rsidRPr="00B65E49" w:rsidTr="005B3A6B">
        <w:tc>
          <w:tcPr>
            <w:tcW w:w="576" w:type="dxa"/>
            <w:shd w:val="clear" w:color="auto" w:fill="auto"/>
          </w:tcPr>
          <w:p w:rsidR="002E3965" w:rsidRPr="00B65E49" w:rsidRDefault="002E3965" w:rsidP="005B3A6B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B65E49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5382" w:type="dxa"/>
            <w:shd w:val="clear" w:color="auto" w:fill="auto"/>
          </w:tcPr>
          <w:p w:rsidR="002E3965" w:rsidRPr="00B65E49" w:rsidRDefault="002E3965" w:rsidP="00F3716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65E49">
              <w:rPr>
                <w:rFonts w:ascii="Arial" w:hAnsi="Arial" w:cs="Arial"/>
                <w:sz w:val="24"/>
                <w:szCs w:val="24"/>
              </w:rPr>
              <w:t xml:space="preserve">Ocena możliwości realizacji zadania przez organizację pozarządową, podmioty wymienione </w:t>
            </w:r>
            <w:r w:rsidRPr="00B65E49">
              <w:rPr>
                <w:rFonts w:ascii="Arial" w:hAnsi="Arial" w:cs="Arial"/>
                <w:sz w:val="24"/>
                <w:szCs w:val="24"/>
              </w:rPr>
              <w:br/>
              <w:t>w art. 3, ust. 3 – do 40 punktów.</w:t>
            </w:r>
          </w:p>
        </w:tc>
        <w:tc>
          <w:tcPr>
            <w:tcW w:w="1670" w:type="dxa"/>
            <w:shd w:val="clear" w:color="auto" w:fill="auto"/>
          </w:tcPr>
          <w:p w:rsidR="002E3965" w:rsidRPr="00B65E49" w:rsidRDefault="002E3965" w:rsidP="005B3A6B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60" w:type="dxa"/>
            <w:shd w:val="clear" w:color="auto" w:fill="auto"/>
          </w:tcPr>
          <w:p w:rsidR="002E3965" w:rsidRPr="00B65E49" w:rsidRDefault="002E3965" w:rsidP="005B3A6B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E3965" w:rsidRPr="00B65E49" w:rsidTr="005B3A6B">
        <w:tc>
          <w:tcPr>
            <w:tcW w:w="576" w:type="dxa"/>
            <w:shd w:val="clear" w:color="auto" w:fill="auto"/>
          </w:tcPr>
          <w:p w:rsidR="002E3965" w:rsidRPr="00B65E49" w:rsidRDefault="002E3965" w:rsidP="005B3A6B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B65E49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5382" w:type="dxa"/>
            <w:shd w:val="clear" w:color="auto" w:fill="auto"/>
          </w:tcPr>
          <w:p w:rsidR="002E3965" w:rsidRPr="00B65E49" w:rsidRDefault="002E3965" w:rsidP="00F3716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65E49">
              <w:rPr>
                <w:rFonts w:ascii="Arial" w:hAnsi="Arial" w:cs="Arial"/>
                <w:sz w:val="24"/>
                <w:szCs w:val="24"/>
              </w:rPr>
              <w:t>Ocena przedstawionej kalkulacji kosztów realizacji zadania, w tym w odniesieniu do zakresu rzeczowego zadania – do 20 punktów.</w:t>
            </w:r>
          </w:p>
        </w:tc>
        <w:tc>
          <w:tcPr>
            <w:tcW w:w="1670" w:type="dxa"/>
            <w:shd w:val="clear" w:color="auto" w:fill="auto"/>
          </w:tcPr>
          <w:p w:rsidR="002E3965" w:rsidRPr="00B65E49" w:rsidRDefault="002E3965" w:rsidP="005B3A6B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60" w:type="dxa"/>
            <w:shd w:val="clear" w:color="auto" w:fill="auto"/>
          </w:tcPr>
          <w:p w:rsidR="002E3965" w:rsidRPr="00B65E49" w:rsidRDefault="002E3965" w:rsidP="005B3A6B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E3965" w:rsidRPr="00B65E49" w:rsidTr="005B3A6B">
        <w:tc>
          <w:tcPr>
            <w:tcW w:w="576" w:type="dxa"/>
            <w:shd w:val="clear" w:color="auto" w:fill="auto"/>
          </w:tcPr>
          <w:p w:rsidR="002E3965" w:rsidRPr="00B65E49" w:rsidRDefault="002E3965" w:rsidP="005B3A6B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B65E49"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5382" w:type="dxa"/>
            <w:shd w:val="clear" w:color="auto" w:fill="auto"/>
          </w:tcPr>
          <w:p w:rsidR="002E3965" w:rsidRPr="00B65E49" w:rsidRDefault="002E3965" w:rsidP="00F3716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65E49">
              <w:rPr>
                <w:rFonts w:ascii="Arial" w:hAnsi="Arial" w:cs="Arial"/>
                <w:sz w:val="24"/>
                <w:szCs w:val="24"/>
              </w:rPr>
              <w:t>Uwzględnienie wysokości środków publicznych przeznaczonych na realizację zadania, dodatkowe zaangażowanie finansowe oferenta w realizację zadania – do 40 punktów:</w:t>
            </w:r>
          </w:p>
        </w:tc>
        <w:tc>
          <w:tcPr>
            <w:tcW w:w="1670" w:type="dxa"/>
            <w:shd w:val="clear" w:color="auto" w:fill="auto"/>
          </w:tcPr>
          <w:p w:rsidR="002E3965" w:rsidRPr="00B65E49" w:rsidRDefault="002E3965" w:rsidP="005B3A6B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60" w:type="dxa"/>
            <w:shd w:val="clear" w:color="auto" w:fill="auto"/>
          </w:tcPr>
          <w:p w:rsidR="002E3965" w:rsidRPr="00B65E49" w:rsidRDefault="002E3965" w:rsidP="005B3A6B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E3965" w:rsidRPr="00B65E49" w:rsidTr="005B3A6B">
        <w:tc>
          <w:tcPr>
            <w:tcW w:w="576" w:type="dxa"/>
            <w:shd w:val="clear" w:color="auto" w:fill="auto"/>
          </w:tcPr>
          <w:p w:rsidR="002E3965" w:rsidRPr="00B65E49" w:rsidRDefault="002E3965" w:rsidP="005B3A6B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B65E49">
              <w:rPr>
                <w:rFonts w:ascii="Arial" w:hAnsi="Arial" w:cs="Arial"/>
                <w:sz w:val="24"/>
                <w:szCs w:val="24"/>
              </w:rPr>
              <w:t>4.</w:t>
            </w:r>
          </w:p>
        </w:tc>
        <w:tc>
          <w:tcPr>
            <w:tcW w:w="5382" w:type="dxa"/>
            <w:shd w:val="clear" w:color="auto" w:fill="auto"/>
          </w:tcPr>
          <w:p w:rsidR="002E3965" w:rsidRPr="00B65E49" w:rsidRDefault="002E3965" w:rsidP="00F37161">
            <w:pPr>
              <w:numPr>
                <w:ilvl w:val="0"/>
                <w:numId w:val="9"/>
              </w:num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65E49">
              <w:rPr>
                <w:rFonts w:ascii="Arial" w:hAnsi="Arial" w:cs="Arial"/>
                <w:sz w:val="24"/>
                <w:szCs w:val="24"/>
              </w:rPr>
              <w:t>Środki pozabudżetowe w wysokości do 5 tys. zł – 10 punktów;</w:t>
            </w:r>
          </w:p>
          <w:p w:rsidR="002E3965" w:rsidRPr="00B65E49" w:rsidRDefault="002E3965" w:rsidP="00F37161">
            <w:pPr>
              <w:numPr>
                <w:ilvl w:val="0"/>
                <w:numId w:val="9"/>
              </w:num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65E49">
              <w:rPr>
                <w:rFonts w:ascii="Arial" w:hAnsi="Arial" w:cs="Arial"/>
                <w:sz w:val="24"/>
                <w:szCs w:val="24"/>
              </w:rPr>
              <w:t>Środki pozabudżetowe w wysokości powyżej 5 tys. zł do 10 tys. zł – 20 punktów;</w:t>
            </w:r>
          </w:p>
          <w:p w:rsidR="002E3965" w:rsidRPr="00B65E49" w:rsidRDefault="002E3965" w:rsidP="00F37161">
            <w:pPr>
              <w:numPr>
                <w:ilvl w:val="0"/>
                <w:numId w:val="9"/>
              </w:num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65E49">
              <w:rPr>
                <w:rFonts w:ascii="Arial" w:hAnsi="Arial" w:cs="Arial"/>
                <w:sz w:val="24"/>
                <w:szCs w:val="24"/>
              </w:rPr>
              <w:t>Środki pozabudżetowe w wysokości od powyżej 10 tys. zł – 40 punktów.</w:t>
            </w:r>
          </w:p>
        </w:tc>
        <w:tc>
          <w:tcPr>
            <w:tcW w:w="1670" w:type="dxa"/>
            <w:shd w:val="clear" w:color="auto" w:fill="auto"/>
          </w:tcPr>
          <w:p w:rsidR="002E3965" w:rsidRPr="00B65E49" w:rsidRDefault="002E3965" w:rsidP="005B3A6B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60" w:type="dxa"/>
            <w:shd w:val="clear" w:color="auto" w:fill="auto"/>
          </w:tcPr>
          <w:p w:rsidR="002E3965" w:rsidRPr="00B65E49" w:rsidRDefault="002E3965" w:rsidP="005B3A6B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E3965" w:rsidRPr="00B65E49" w:rsidTr="005B3A6B">
        <w:tc>
          <w:tcPr>
            <w:tcW w:w="576" w:type="dxa"/>
            <w:shd w:val="clear" w:color="auto" w:fill="auto"/>
          </w:tcPr>
          <w:p w:rsidR="002E3965" w:rsidRPr="00B65E49" w:rsidRDefault="002E3965" w:rsidP="005B3A6B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2" w:type="dxa"/>
            <w:shd w:val="clear" w:color="auto" w:fill="auto"/>
          </w:tcPr>
          <w:p w:rsidR="002E3965" w:rsidRPr="00B65E49" w:rsidRDefault="002E3965" w:rsidP="005B3A6B">
            <w:pPr>
              <w:spacing w:after="0" w:line="36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B65E49">
              <w:rPr>
                <w:rFonts w:ascii="Arial" w:hAnsi="Arial" w:cs="Arial"/>
                <w:b/>
                <w:sz w:val="24"/>
                <w:szCs w:val="24"/>
              </w:rPr>
              <w:t>OCENA KOŃCOWA</w:t>
            </w:r>
          </w:p>
        </w:tc>
        <w:tc>
          <w:tcPr>
            <w:tcW w:w="1670" w:type="dxa"/>
            <w:shd w:val="clear" w:color="auto" w:fill="auto"/>
          </w:tcPr>
          <w:p w:rsidR="002E3965" w:rsidRPr="00B65E49" w:rsidRDefault="002E3965" w:rsidP="005B3A6B">
            <w:pPr>
              <w:spacing w:after="0" w:line="36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660" w:type="dxa"/>
            <w:shd w:val="clear" w:color="auto" w:fill="auto"/>
          </w:tcPr>
          <w:p w:rsidR="002E3965" w:rsidRPr="00B65E49" w:rsidRDefault="002E3965" w:rsidP="005B3A6B">
            <w:pPr>
              <w:spacing w:after="0" w:line="36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2E3965" w:rsidRPr="00B65E49" w:rsidRDefault="002E3965" w:rsidP="002E3965">
      <w:pPr>
        <w:spacing w:line="360" w:lineRule="auto"/>
        <w:ind w:firstLine="5103"/>
        <w:rPr>
          <w:rFonts w:ascii="Arial" w:hAnsi="Arial" w:cs="Arial"/>
          <w:sz w:val="24"/>
          <w:szCs w:val="24"/>
        </w:rPr>
      </w:pPr>
      <w:r w:rsidRPr="00B65E49">
        <w:rPr>
          <w:rFonts w:ascii="Arial" w:hAnsi="Arial" w:cs="Arial"/>
          <w:sz w:val="24"/>
          <w:szCs w:val="24"/>
        </w:rPr>
        <w:t>Podpisy Komisji Konkursowej</w:t>
      </w:r>
      <w:r w:rsidR="00C72D94">
        <w:rPr>
          <w:rFonts w:ascii="Arial" w:hAnsi="Arial" w:cs="Arial"/>
          <w:sz w:val="24"/>
          <w:szCs w:val="24"/>
        </w:rPr>
        <w:t xml:space="preserve"> </w:t>
      </w:r>
    </w:p>
    <w:p w:rsidR="002E3965" w:rsidRPr="00B65E49" w:rsidRDefault="002E3965" w:rsidP="00C72D94">
      <w:pPr>
        <w:pStyle w:val="Akapitzlist"/>
        <w:numPr>
          <w:ilvl w:val="0"/>
          <w:numId w:val="8"/>
        </w:numPr>
        <w:spacing w:after="0"/>
        <w:ind w:firstLine="510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…………………………..</w:t>
      </w:r>
    </w:p>
    <w:p w:rsidR="002E3965" w:rsidRPr="00B65E49" w:rsidRDefault="002E3965" w:rsidP="00C72D94">
      <w:pPr>
        <w:pStyle w:val="Akapitzlist"/>
        <w:numPr>
          <w:ilvl w:val="0"/>
          <w:numId w:val="8"/>
        </w:numPr>
        <w:spacing w:after="0"/>
        <w:ind w:firstLine="510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…………………………..</w:t>
      </w:r>
    </w:p>
    <w:p w:rsidR="002E3965" w:rsidRPr="00F420BB" w:rsidRDefault="002E3965" w:rsidP="00C72D94">
      <w:pPr>
        <w:pStyle w:val="Akapitzlist"/>
        <w:numPr>
          <w:ilvl w:val="0"/>
          <w:numId w:val="8"/>
        </w:numPr>
        <w:spacing w:after="0"/>
        <w:ind w:firstLine="510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…………………………..</w:t>
      </w:r>
    </w:p>
    <w:p w:rsidR="002E3965" w:rsidRDefault="002E3965" w:rsidP="00C72D94">
      <w:pPr>
        <w:pStyle w:val="Akapitzlist"/>
        <w:numPr>
          <w:ilvl w:val="0"/>
          <w:numId w:val="8"/>
        </w:numPr>
        <w:spacing w:after="0"/>
        <w:ind w:firstLine="510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……………………..……</w:t>
      </w:r>
    </w:p>
    <w:p w:rsidR="00F37161" w:rsidRDefault="00F37161" w:rsidP="00C72D94">
      <w:pPr>
        <w:pStyle w:val="Akapitzlist"/>
        <w:numPr>
          <w:ilvl w:val="0"/>
          <w:numId w:val="8"/>
        </w:numPr>
        <w:spacing w:after="0"/>
        <w:ind w:firstLine="510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…………………………..</w:t>
      </w:r>
    </w:p>
    <w:p w:rsidR="00C72D94" w:rsidRDefault="00C72D94" w:rsidP="00C72D94">
      <w:pPr>
        <w:pStyle w:val="Akapitzlist"/>
        <w:numPr>
          <w:ilvl w:val="0"/>
          <w:numId w:val="8"/>
        </w:numPr>
        <w:spacing w:after="0"/>
        <w:ind w:firstLine="510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</w:t>
      </w:r>
    </w:p>
    <w:p w:rsidR="002E3965" w:rsidRDefault="002E3965" w:rsidP="00C72D94">
      <w:pPr>
        <w:spacing w:line="360" w:lineRule="auto"/>
        <w:rPr>
          <w:rFonts w:ascii="Arial" w:hAnsi="Arial" w:cs="Arial"/>
          <w:sz w:val="24"/>
          <w:szCs w:val="24"/>
        </w:rPr>
      </w:pPr>
    </w:p>
    <w:p w:rsidR="00D81A42" w:rsidRDefault="002E3965" w:rsidP="002E3965">
      <w:pPr>
        <w:spacing w:line="36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</w:t>
      </w:r>
      <w:r w:rsidRPr="00B65E49">
        <w:rPr>
          <w:rFonts w:ascii="Arial" w:hAnsi="Arial" w:cs="Arial"/>
          <w:sz w:val="24"/>
          <w:szCs w:val="24"/>
        </w:rPr>
        <w:t xml:space="preserve">ałącznik nr 2 do Regulaminu </w:t>
      </w:r>
    </w:p>
    <w:p w:rsidR="002E3965" w:rsidRPr="00B65E49" w:rsidRDefault="002E3965" w:rsidP="002E3965">
      <w:pPr>
        <w:spacing w:line="360" w:lineRule="auto"/>
        <w:jc w:val="right"/>
        <w:rPr>
          <w:rFonts w:ascii="Arial" w:hAnsi="Arial" w:cs="Arial"/>
          <w:sz w:val="24"/>
          <w:szCs w:val="24"/>
        </w:rPr>
      </w:pPr>
      <w:r w:rsidRPr="00B65E49">
        <w:rPr>
          <w:rFonts w:ascii="Arial" w:hAnsi="Arial" w:cs="Arial"/>
          <w:sz w:val="24"/>
          <w:szCs w:val="24"/>
        </w:rPr>
        <w:t xml:space="preserve">Pracy Komisji Konkursowej </w:t>
      </w:r>
    </w:p>
    <w:p w:rsidR="002E3965" w:rsidRPr="00B65E49" w:rsidRDefault="002E3965" w:rsidP="002E3965">
      <w:pPr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B65E49">
        <w:rPr>
          <w:rFonts w:ascii="Arial" w:hAnsi="Arial" w:cs="Arial"/>
          <w:b/>
          <w:sz w:val="24"/>
          <w:szCs w:val="24"/>
        </w:rPr>
        <w:t>ARKUSZ OCEN FORMALNYCH</w:t>
      </w:r>
    </w:p>
    <w:p w:rsidR="002E3965" w:rsidRPr="00B65E49" w:rsidRDefault="002E3965" w:rsidP="002E3965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B65E49">
        <w:rPr>
          <w:rFonts w:ascii="Arial" w:hAnsi="Arial" w:cs="Arial"/>
          <w:sz w:val="24"/>
          <w:szCs w:val="24"/>
        </w:rPr>
        <w:t>Nazwa zadania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………………………………………………………………..</w:t>
      </w:r>
    </w:p>
    <w:p w:rsidR="002E3965" w:rsidRPr="00B65E49" w:rsidRDefault="002E3965" w:rsidP="002E3965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B65E49">
        <w:rPr>
          <w:rFonts w:ascii="Arial" w:hAnsi="Arial" w:cs="Arial"/>
          <w:sz w:val="24"/>
          <w:szCs w:val="24"/>
        </w:rPr>
        <w:t>Nazwa oferenta ………………………………………………………………………………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6"/>
        <w:gridCol w:w="7229"/>
        <w:gridCol w:w="709"/>
        <w:gridCol w:w="740"/>
      </w:tblGrid>
      <w:tr w:rsidR="002E3965" w:rsidRPr="00B65E49" w:rsidTr="005B3A6B">
        <w:tc>
          <w:tcPr>
            <w:tcW w:w="576" w:type="dxa"/>
            <w:shd w:val="clear" w:color="auto" w:fill="auto"/>
          </w:tcPr>
          <w:p w:rsidR="002E3965" w:rsidRPr="00B65E49" w:rsidRDefault="002E3965" w:rsidP="005B3A6B">
            <w:pPr>
              <w:spacing w:after="0" w:line="360" w:lineRule="auto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B65E49">
              <w:rPr>
                <w:rFonts w:ascii="Arial" w:hAnsi="Arial" w:cs="Arial"/>
                <w:b/>
                <w:i/>
                <w:sz w:val="24"/>
                <w:szCs w:val="24"/>
              </w:rPr>
              <w:t>Lp.</w:t>
            </w:r>
          </w:p>
        </w:tc>
        <w:tc>
          <w:tcPr>
            <w:tcW w:w="7229" w:type="dxa"/>
            <w:shd w:val="clear" w:color="auto" w:fill="auto"/>
          </w:tcPr>
          <w:p w:rsidR="002E3965" w:rsidRPr="00B65E49" w:rsidRDefault="002E3965" w:rsidP="005B3A6B">
            <w:pPr>
              <w:spacing w:after="0" w:line="360" w:lineRule="auto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B65E49">
              <w:rPr>
                <w:rFonts w:ascii="Arial" w:hAnsi="Arial" w:cs="Arial"/>
                <w:b/>
                <w:i/>
                <w:sz w:val="24"/>
                <w:szCs w:val="24"/>
              </w:rPr>
              <w:t>Kryteria</w:t>
            </w:r>
          </w:p>
        </w:tc>
        <w:tc>
          <w:tcPr>
            <w:tcW w:w="709" w:type="dxa"/>
            <w:shd w:val="clear" w:color="auto" w:fill="auto"/>
          </w:tcPr>
          <w:p w:rsidR="002E3965" w:rsidRPr="00B65E49" w:rsidRDefault="002E3965" w:rsidP="005B3A6B">
            <w:pPr>
              <w:spacing w:after="0" w:line="360" w:lineRule="auto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B65E49">
              <w:rPr>
                <w:rFonts w:ascii="Arial" w:hAnsi="Arial" w:cs="Arial"/>
                <w:b/>
                <w:i/>
                <w:sz w:val="24"/>
                <w:szCs w:val="24"/>
              </w:rPr>
              <w:t>Tak</w:t>
            </w:r>
          </w:p>
        </w:tc>
        <w:tc>
          <w:tcPr>
            <w:tcW w:w="740" w:type="dxa"/>
            <w:shd w:val="clear" w:color="auto" w:fill="auto"/>
          </w:tcPr>
          <w:p w:rsidR="002E3965" w:rsidRPr="00B65E49" w:rsidRDefault="002E3965" w:rsidP="005B3A6B">
            <w:pPr>
              <w:spacing w:after="0" w:line="360" w:lineRule="auto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B65E49">
              <w:rPr>
                <w:rFonts w:ascii="Arial" w:hAnsi="Arial" w:cs="Arial"/>
                <w:b/>
                <w:i/>
                <w:sz w:val="24"/>
                <w:szCs w:val="24"/>
              </w:rPr>
              <w:t>Nie</w:t>
            </w:r>
          </w:p>
        </w:tc>
      </w:tr>
      <w:tr w:rsidR="002E3965" w:rsidRPr="00B65E49" w:rsidTr="005B3A6B">
        <w:tc>
          <w:tcPr>
            <w:tcW w:w="576" w:type="dxa"/>
            <w:shd w:val="clear" w:color="auto" w:fill="auto"/>
          </w:tcPr>
          <w:p w:rsidR="002E3965" w:rsidRPr="00B65E49" w:rsidRDefault="002E3965" w:rsidP="005B3A6B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B65E49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7229" w:type="dxa"/>
            <w:shd w:val="clear" w:color="auto" w:fill="auto"/>
          </w:tcPr>
          <w:p w:rsidR="002E3965" w:rsidRPr="00B65E49" w:rsidRDefault="002E3965" w:rsidP="005B3A6B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B65E49">
              <w:rPr>
                <w:rFonts w:ascii="Arial" w:hAnsi="Arial" w:cs="Arial"/>
                <w:sz w:val="24"/>
                <w:szCs w:val="24"/>
              </w:rPr>
              <w:t>Złożenie oferty w podanym terminie i miejscu</w:t>
            </w:r>
          </w:p>
        </w:tc>
        <w:tc>
          <w:tcPr>
            <w:tcW w:w="709" w:type="dxa"/>
            <w:shd w:val="clear" w:color="auto" w:fill="auto"/>
          </w:tcPr>
          <w:p w:rsidR="002E3965" w:rsidRPr="00B65E49" w:rsidRDefault="002E3965" w:rsidP="005B3A6B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0" w:type="dxa"/>
            <w:shd w:val="clear" w:color="auto" w:fill="auto"/>
          </w:tcPr>
          <w:p w:rsidR="002E3965" w:rsidRPr="00B65E49" w:rsidRDefault="002E3965" w:rsidP="005B3A6B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E3965" w:rsidRPr="00B65E49" w:rsidTr="005B3A6B">
        <w:tc>
          <w:tcPr>
            <w:tcW w:w="576" w:type="dxa"/>
            <w:shd w:val="clear" w:color="auto" w:fill="auto"/>
          </w:tcPr>
          <w:p w:rsidR="002E3965" w:rsidRPr="00B65E49" w:rsidRDefault="002E3965" w:rsidP="005B3A6B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B65E49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7229" w:type="dxa"/>
            <w:shd w:val="clear" w:color="auto" w:fill="auto"/>
          </w:tcPr>
          <w:p w:rsidR="002E3965" w:rsidRPr="00B65E49" w:rsidRDefault="002E3965" w:rsidP="005B3A6B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B65E49">
              <w:rPr>
                <w:rFonts w:ascii="Arial" w:hAnsi="Arial" w:cs="Arial"/>
                <w:sz w:val="24"/>
                <w:szCs w:val="24"/>
              </w:rPr>
              <w:t>Złożenie oferty przez uprawniony podmiot wskazany w ogłoszeniu</w:t>
            </w:r>
          </w:p>
        </w:tc>
        <w:tc>
          <w:tcPr>
            <w:tcW w:w="709" w:type="dxa"/>
            <w:shd w:val="clear" w:color="auto" w:fill="auto"/>
          </w:tcPr>
          <w:p w:rsidR="002E3965" w:rsidRPr="00B65E49" w:rsidRDefault="002E3965" w:rsidP="005B3A6B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0" w:type="dxa"/>
            <w:shd w:val="clear" w:color="auto" w:fill="auto"/>
          </w:tcPr>
          <w:p w:rsidR="002E3965" w:rsidRPr="00B65E49" w:rsidRDefault="002E3965" w:rsidP="005B3A6B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E3965" w:rsidRPr="00B65E49" w:rsidTr="005B3A6B">
        <w:tc>
          <w:tcPr>
            <w:tcW w:w="576" w:type="dxa"/>
            <w:shd w:val="clear" w:color="auto" w:fill="auto"/>
          </w:tcPr>
          <w:p w:rsidR="002E3965" w:rsidRPr="00B65E49" w:rsidRDefault="002E3965" w:rsidP="005B3A6B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B65E49"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7229" w:type="dxa"/>
            <w:shd w:val="clear" w:color="auto" w:fill="auto"/>
          </w:tcPr>
          <w:p w:rsidR="002E3965" w:rsidRPr="00B65E49" w:rsidRDefault="002E3965" w:rsidP="005B3A6B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B65E49">
              <w:rPr>
                <w:rFonts w:ascii="Arial" w:hAnsi="Arial" w:cs="Arial"/>
                <w:sz w:val="24"/>
                <w:szCs w:val="24"/>
              </w:rPr>
              <w:t>Złożenie oferty na obowiązującym wzorze, podpisanej przez osobę lub osoby upoważnione do składania oświadczeń woli, zgodnie ze statutem lub innym dokumentem lub rejestrem określającym sposób reprezentacji wraz z pieczątkami imiennymi, a w przypadku ich braku czytelne podpisy oraz pieczątka nagłówkowa oferenta.</w:t>
            </w:r>
          </w:p>
        </w:tc>
        <w:tc>
          <w:tcPr>
            <w:tcW w:w="709" w:type="dxa"/>
            <w:shd w:val="clear" w:color="auto" w:fill="auto"/>
          </w:tcPr>
          <w:p w:rsidR="002E3965" w:rsidRPr="00B65E49" w:rsidRDefault="002E3965" w:rsidP="005B3A6B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0" w:type="dxa"/>
            <w:shd w:val="clear" w:color="auto" w:fill="auto"/>
          </w:tcPr>
          <w:p w:rsidR="002E3965" w:rsidRPr="00B65E49" w:rsidRDefault="002E3965" w:rsidP="005B3A6B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E3965" w:rsidRPr="00B65E49" w:rsidTr="005B3A6B">
        <w:tc>
          <w:tcPr>
            <w:tcW w:w="576" w:type="dxa"/>
            <w:shd w:val="clear" w:color="auto" w:fill="auto"/>
          </w:tcPr>
          <w:p w:rsidR="002E3965" w:rsidRPr="00B65E49" w:rsidRDefault="002E3965" w:rsidP="005B3A6B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B65E49">
              <w:rPr>
                <w:rFonts w:ascii="Arial" w:hAnsi="Arial" w:cs="Arial"/>
                <w:sz w:val="24"/>
                <w:szCs w:val="24"/>
              </w:rPr>
              <w:t>4.</w:t>
            </w:r>
          </w:p>
        </w:tc>
        <w:tc>
          <w:tcPr>
            <w:tcW w:w="7229" w:type="dxa"/>
            <w:shd w:val="clear" w:color="auto" w:fill="auto"/>
          </w:tcPr>
          <w:p w:rsidR="002E3965" w:rsidRPr="00B65E49" w:rsidRDefault="002E3965" w:rsidP="005B3A6B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B65E49">
              <w:rPr>
                <w:rFonts w:ascii="Arial" w:hAnsi="Arial" w:cs="Arial"/>
                <w:sz w:val="24"/>
                <w:szCs w:val="24"/>
              </w:rPr>
              <w:t>Zgodność oferty z zadaniem konkursowym.</w:t>
            </w:r>
          </w:p>
        </w:tc>
        <w:tc>
          <w:tcPr>
            <w:tcW w:w="709" w:type="dxa"/>
            <w:shd w:val="clear" w:color="auto" w:fill="auto"/>
          </w:tcPr>
          <w:p w:rsidR="002E3965" w:rsidRPr="00B65E49" w:rsidRDefault="002E3965" w:rsidP="005B3A6B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0" w:type="dxa"/>
            <w:shd w:val="clear" w:color="auto" w:fill="auto"/>
          </w:tcPr>
          <w:p w:rsidR="002E3965" w:rsidRPr="00B65E49" w:rsidRDefault="002E3965" w:rsidP="005B3A6B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E3965" w:rsidRPr="00B65E49" w:rsidTr="005B3A6B">
        <w:tc>
          <w:tcPr>
            <w:tcW w:w="576" w:type="dxa"/>
            <w:shd w:val="clear" w:color="auto" w:fill="auto"/>
          </w:tcPr>
          <w:p w:rsidR="002E3965" w:rsidRPr="00B65E49" w:rsidRDefault="002E3965" w:rsidP="005B3A6B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B65E49">
              <w:rPr>
                <w:rFonts w:ascii="Arial" w:hAnsi="Arial" w:cs="Arial"/>
                <w:sz w:val="24"/>
                <w:szCs w:val="24"/>
              </w:rPr>
              <w:t>5.</w:t>
            </w:r>
          </w:p>
        </w:tc>
        <w:tc>
          <w:tcPr>
            <w:tcW w:w="7229" w:type="dxa"/>
            <w:shd w:val="clear" w:color="auto" w:fill="auto"/>
          </w:tcPr>
          <w:p w:rsidR="002E3965" w:rsidRPr="00B65E49" w:rsidRDefault="002E3965" w:rsidP="005B3A6B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B65E49">
              <w:rPr>
                <w:rFonts w:ascii="Arial" w:hAnsi="Arial" w:cs="Arial"/>
                <w:sz w:val="24"/>
                <w:szCs w:val="24"/>
              </w:rPr>
              <w:t>Wypełnienie wszystkich rubryk  w ofercie.</w:t>
            </w:r>
          </w:p>
        </w:tc>
        <w:tc>
          <w:tcPr>
            <w:tcW w:w="709" w:type="dxa"/>
            <w:shd w:val="clear" w:color="auto" w:fill="auto"/>
          </w:tcPr>
          <w:p w:rsidR="002E3965" w:rsidRPr="00B65E49" w:rsidRDefault="002E3965" w:rsidP="005B3A6B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0" w:type="dxa"/>
            <w:shd w:val="clear" w:color="auto" w:fill="auto"/>
          </w:tcPr>
          <w:p w:rsidR="002E3965" w:rsidRPr="00B65E49" w:rsidRDefault="002E3965" w:rsidP="005B3A6B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D81A42" w:rsidRDefault="002E3965" w:rsidP="00D81A42">
      <w:pPr>
        <w:spacing w:after="240" w:line="360" w:lineRule="auto"/>
        <w:jc w:val="both"/>
        <w:rPr>
          <w:rFonts w:ascii="Arial" w:hAnsi="Arial" w:cs="Arial"/>
          <w:sz w:val="24"/>
          <w:szCs w:val="24"/>
        </w:rPr>
      </w:pPr>
      <w:r w:rsidRPr="00B65E49">
        <w:rPr>
          <w:rFonts w:ascii="Arial" w:hAnsi="Arial" w:cs="Arial"/>
          <w:sz w:val="24"/>
          <w:szCs w:val="24"/>
        </w:rPr>
        <w:t>Podpisy Komisji Konkursowej</w:t>
      </w:r>
    </w:p>
    <w:p w:rsidR="002E3965" w:rsidRDefault="002E3965" w:rsidP="00D81A42">
      <w:pPr>
        <w:pStyle w:val="Akapitzlist"/>
        <w:numPr>
          <w:ilvl w:val="0"/>
          <w:numId w:val="10"/>
        </w:numPr>
        <w:spacing w:after="240" w:line="360" w:lineRule="auto"/>
        <w:jc w:val="both"/>
        <w:rPr>
          <w:rFonts w:ascii="Arial" w:hAnsi="Arial" w:cs="Arial"/>
          <w:sz w:val="24"/>
          <w:szCs w:val="24"/>
        </w:rPr>
      </w:pPr>
      <w:r w:rsidRPr="00D81A42">
        <w:rPr>
          <w:rFonts w:ascii="Arial" w:hAnsi="Arial" w:cs="Arial"/>
          <w:sz w:val="24"/>
          <w:szCs w:val="24"/>
        </w:rPr>
        <w:t>…………………………..</w:t>
      </w:r>
    </w:p>
    <w:p w:rsidR="00D81A42" w:rsidRDefault="00D81A42" w:rsidP="00D81A42">
      <w:pPr>
        <w:pStyle w:val="Akapitzlist"/>
        <w:numPr>
          <w:ilvl w:val="0"/>
          <w:numId w:val="10"/>
        </w:numPr>
        <w:spacing w:after="24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…………………………...</w:t>
      </w:r>
    </w:p>
    <w:p w:rsidR="00D81A42" w:rsidRDefault="00D81A42" w:rsidP="00D81A42">
      <w:pPr>
        <w:pStyle w:val="Akapitzlist"/>
        <w:numPr>
          <w:ilvl w:val="0"/>
          <w:numId w:val="10"/>
        </w:numPr>
        <w:spacing w:after="24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</w:t>
      </w:r>
    </w:p>
    <w:p w:rsidR="00D81A42" w:rsidRDefault="00D81A42" w:rsidP="00D81A42">
      <w:pPr>
        <w:pStyle w:val="Akapitzlist"/>
        <w:numPr>
          <w:ilvl w:val="0"/>
          <w:numId w:val="10"/>
        </w:numPr>
        <w:spacing w:after="24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</w:t>
      </w:r>
    </w:p>
    <w:p w:rsidR="00D81A42" w:rsidRDefault="00D81A42" w:rsidP="00D81A42">
      <w:pPr>
        <w:pStyle w:val="Akapitzlist"/>
        <w:numPr>
          <w:ilvl w:val="0"/>
          <w:numId w:val="10"/>
        </w:numPr>
        <w:spacing w:after="24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</w:t>
      </w:r>
    </w:p>
    <w:p w:rsidR="00C72D94" w:rsidRPr="001F64DA" w:rsidRDefault="00D81A42" w:rsidP="001F64DA">
      <w:pPr>
        <w:pStyle w:val="Akapitzlist"/>
        <w:numPr>
          <w:ilvl w:val="0"/>
          <w:numId w:val="10"/>
        </w:numPr>
        <w:spacing w:after="24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…………………………….</w:t>
      </w:r>
    </w:p>
    <w:sectPr w:rsidR="00C72D94" w:rsidRPr="001F64DA" w:rsidSect="0075394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C16C6"/>
    <w:multiLevelType w:val="hybridMultilevel"/>
    <w:tmpl w:val="FBE6604C"/>
    <w:lvl w:ilvl="0" w:tplc="D60401D2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/>
        <w:b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287332"/>
    <w:multiLevelType w:val="hybridMultilevel"/>
    <w:tmpl w:val="F210EB32"/>
    <w:lvl w:ilvl="0" w:tplc="8D1AB9B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053CB2"/>
    <w:multiLevelType w:val="hybridMultilevel"/>
    <w:tmpl w:val="51BC1EAC"/>
    <w:lvl w:ilvl="0" w:tplc="FE82789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DA1F7A"/>
    <w:multiLevelType w:val="hybridMultilevel"/>
    <w:tmpl w:val="32E8394A"/>
    <w:lvl w:ilvl="0" w:tplc="AF9C60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6B6613"/>
    <w:multiLevelType w:val="hybridMultilevel"/>
    <w:tmpl w:val="9198112E"/>
    <w:lvl w:ilvl="0" w:tplc="A5901BE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0F918AA"/>
    <w:multiLevelType w:val="hybridMultilevel"/>
    <w:tmpl w:val="F80CA238"/>
    <w:lvl w:ilvl="0" w:tplc="F6A60A6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79563533"/>
    <w:multiLevelType w:val="hybridMultilevel"/>
    <w:tmpl w:val="9A5AD556"/>
    <w:lvl w:ilvl="0" w:tplc="92E6EE4C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7BF96082"/>
    <w:multiLevelType w:val="hybridMultilevel"/>
    <w:tmpl w:val="3EFCCB58"/>
    <w:lvl w:ilvl="0" w:tplc="2B18A50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E4560F5"/>
    <w:multiLevelType w:val="hybridMultilevel"/>
    <w:tmpl w:val="50D468F6"/>
    <w:lvl w:ilvl="0" w:tplc="112C0C96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7FB75AD8"/>
    <w:multiLevelType w:val="hybridMultilevel"/>
    <w:tmpl w:val="5F6C3DB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6"/>
  </w:num>
  <w:num w:numId="4">
    <w:abstractNumId w:val="7"/>
  </w:num>
  <w:num w:numId="5">
    <w:abstractNumId w:val="5"/>
  </w:num>
  <w:num w:numId="6">
    <w:abstractNumId w:val="3"/>
  </w:num>
  <w:num w:numId="7">
    <w:abstractNumId w:val="4"/>
  </w:num>
  <w:num w:numId="8">
    <w:abstractNumId w:val="2"/>
  </w:num>
  <w:num w:numId="9">
    <w:abstractNumId w:val="9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3965"/>
    <w:rsid w:val="001F64DA"/>
    <w:rsid w:val="002E3965"/>
    <w:rsid w:val="00310419"/>
    <w:rsid w:val="0060026C"/>
    <w:rsid w:val="00C108E9"/>
    <w:rsid w:val="00C72D94"/>
    <w:rsid w:val="00D81A42"/>
    <w:rsid w:val="00F37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E3965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E3965"/>
    <w:pPr>
      <w:ind w:left="720"/>
      <w:contextualSpacing/>
    </w:pPr>
  </w:style>
  <w:style w:type="paragraph" w:styleId="Bezodstpw">
    <w:name w:val="No Spacing"/>
    <w:uiPriority w:val="1"/>
    <w:qFormat/>
    <w:rsid w:val="002E3965"/>
    <w:pPr>
      <w:spacing w:after="0" w:line="240" w:lineRule="auto"/>
    </w:pPr>
    <w:rPr>
      <w:rFonts w:ascii="Calibri" w:eastAsia="Calibri" w:hAnsi="Calibri" w:cs="Times New Roman"/>
    </w:rPr>
  </w:style>
  <w:style w:type="character" w:styleId="Hipercze">
    <w:name w:val="Hyperlink"/>
    <w:uiPriority w:val="99"/>
    <w:unhideWhenUsed/>
    <w:rsid w:val="002E3965"/>
    <w:rPr>
      <w:color w:val="0563C1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E3965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E3965"/>
    <w:pPr>
      <w:ind w:left="720"/>
      <w:contextualSpacing/>
    </w:pPr>
  </w:style>
  <w:style w:type="paragraph" w:styleId="Bezodstpw">
    <w:name w:val="No Spacing"/>
    <w:uiPriority w:val="1"/>
    <w:qFormat/>
    <w:rsid w:val="002E3965"/>
    <w:pPr>
      <w:spacing w:after="0" w:line="240" w:lineRule="auto"/>
    </w:pPr>
    <w:rPr>
      <w:rFonts w:ascii="Calibri" w:eastAsia="Calibri" w:hAnsi="Calibri" w:cs="Times New Roman"/>
    </w:rPr>
  </w:style>
  <w:style w:type="character" w:styleId="Hipercze">
    <w:name w:val="Hyperlink"/>
    <w:uiPriority w:val="99"/>
    <w:unhideWhenUsed/>
    <w:rsid w:val="002E3965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gmina.klodzko.p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654</Words>
  <Characters>3928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Małgorzata Matusz</dc:creator>
  <cp:lastModifiedBy>Małgorzata Matusz</cp:lastModifiedBy>
  <cp:revision>7</cp:revision>
  <cp:lastPrinted>2022-06-10T09:39:00Z</cp:lastPrinted>
  <dcterms:created xsi:type="dcterms:W3CDTF">2021-06-14T12:02:00Z</dcterms:created>
  <dcterms:modified xsi:type="dcterms:W3CDTF">2022-06-10T12:42:00Z</dcterms:modified>
</cp:coreProperties>
</file>